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9860927"/>
        <w:docPartObj>
          <w:docPartGallery w:val="Cover Pages"/>
          <w:docPartUnique/>
        </w:docPartObj>
      </w:sdtPr>
      <w:sdtEndPr>
        <w:rPr>
          <w:rFonts w:ascii="Arial" w:eastAsia="Batang" w:hAnsi="Arial" w:cs="Arial"/>
          <w:noProof/>
          <w:color w:val="002060"/>
          <w:sz w:val="72"/>
          <w:lang w:eastAsia="fr-FR"/>
        </w:rPr>
      </w:sdtEndPr>
      <w:sdtContent>
        <w:p w:rsidR="00BB5FCC" w:rsidRDefault="005944A4">
          <w:r>
            <w:rPr>
              <w:noProof/>
              <w:lang w:eastAsia="fr-FR"/>
            </w:rPr>
            <mc:AlternateContent>
              <mc:Choice Requires="wpg">
                <w:drawing>
                  <wp:anchor distT="0" distB="0" distL="114300" distR="114300" simplePos="0" relativeHeight="251661312" behindDoc="0" locked="0" layoutInCell="0" allowOverlap="1">
                    <wp:simplePos x="0" y="0"/>
                    <wp:positionH relativeFrom="margin">
                      <wp:posOffset>1112209</wp:posOffset>
                    </wp:positionH>
                    <wp:positionV relativeFrom="page">
                      <wp:posOffset>293166</wp:posOffset>
                    </wp:positionV>
                    <wp:extent cx="4225290" cy="2886075"/>
                    <wp:effectExtent l="0" t="0" r="0" b="0"/>
                    <wp:wrapNone/>
                    <wp:docPr id="10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103" name="AutoShape 9"/>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104" name="Oval 10"/>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Oval 11"/>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Oval 12"/>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43F67" id="Group 8" o:spid="_x0000_s1026" style="position:absolute;margin-left:87.6pt;margin-top:23.1pt;width:332.7pt;height:227.25pt;z-index:251661312;mso-position-horizontal-relative:margin;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" o:allowincell="f">
                    <v:shapetype id="_x0000_t32" coordsize="21600,21600" o:spt="32" o:oned="t" path="m,l21600,21600e" filled="f">
                      <v:path arrowok="t" fillok="f" o:connecttype="none"/>
                      <o:lock v:ext="edit" shapetype="t"/>
                    </v:shapetype>
                    <v:shape id="AutoShape 9"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" strokecolor="#a7bfde [1620]"/>
                    <v:oval id="Oval 10" o:spid="_x0000_s1028" style="position:absolute;left:6674;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" fillcolor="#a7bfde [1620]" stroked="f"/>
                    <v:oval id="Oval 11" o:spid="_x0000_s1029" style="position:absolute;left:6773;top:1058;width:3367;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" fillcolor="#d3dfee [820]" stroked="f"/>
                    <v:oval id="Oval 12" o:spid="_x0000_s1030" style="position:absolute;left:6856;top:1709;width:255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" fillcolor="#7ba0cd [2420]" stroked="f"/>
                    <w10:wrap anchorx="margin" anchory="page"/>
                  </v:group>
                </w:pict>
              </mc:Fallback>
            </mc:AlternateContent>
          </w:r>
          <w:r>
            <w:rPr>
              <w:noProof/>
              <w:lang w:eastAsia="fr-FR"/>
            </w:rPr>
            <mc:AlternateContent>
              <mc:Choice Requires="wpg">
                <w:drawing>
                  <wp:anchor distT="0" distB="0" distL="114300" distR="114300" simplePos="0" relativeHeight="251662336" behindDoc="0" locked="0" layoutInCell="0" allowOverlap="1">
                    <wp:simplePos x="0" y="0"/>
                    <wp:positionH relativeFrom="page">
                      <wp:posOffset>2009954</wp:posOffset>
                    </wp:positionH>
                    <wp:positionV relativeFrom="page">
                      <wp:posOffset>293298</wp:posOffset>
                    </wp:positionV>
                    <wp:extent cx="5132381" cy="3976777"/>
                    <wp:effectExtent l="0" t="0" r="0" b="5080"/>
                    <wp:wrapNone/>
                    <wp:docPr id="1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2381" cy="3976777"/>
                              <a:chOff x="15" y="15"/>
                              <a:chExt cx="9296" cy="7619"/>
                            </a:xfrm>
                          </wpg:grpSpPr>
                          <wps:wsp>
                            <wps:cNvPr id="115" name="AutoShape 14"/>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16" name="Group 15"/>
                            <wpg:cNvGrpSpPr>
                              <a:grpSpLocks/>
                            </wpg:cNvGrpSpPr>
                            <wpg:grpSpPr bwMode="auto">
                              <a:xfrm>
                                <a:off x="7095" y="5418"/>
                                <a:ext cx="2216" cy="2216"/>
                                <a:chOff x="7907" y="4350"/>
                                <a:chExt cx="2216" cy="2216"/>
                              </a:xfrm>
                            </wpg:grpSpPr>
                            <wps:wsp>
                              <wps:cNvPr id="117" name="Oval 16"/>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Oval 17"/>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Oval 18"/>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2BF205" id="Group 13" o:spid="_x0000_s1026" style="position:absolute;margin-left:158.25pt;margin-top:23.1pt;width:404.1pt;height:313.15pt;z-index:251662336;mso-position-horizontal-relative:page;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" o:allowincell="f">
                    <v:shape id="AutoShape 14"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" strokecolor="#a7bfde [1620]"/>
                    <v:group id="Group 15" o:spid="_x0000_s1028" style="position:absolute;left:7095;top:5418;width:2216;height:2216" coordorigin="7907,4350" coordsize="2216,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oval id="Oval 16" o:spid="_x0000_s1029" style="position:absolute;left:7907;top:4350;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" fillcolor="#a7bfde [1620]" stroked="f"/>
                      <v:oval id="Oval 17" o:spid="_x0000_s1030" style="position:absolute;left:7961;top:4684;width:1813;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" fillcolor="#d3dfee [820]" stroked="f"/>
                      <v:oval id="Oval 18" o:spid="_x0000_s1031" style="position:absolute;left:8006;top:5027;width:137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" fillcolor="#7ba0cd [2420]" stroked="f"/>
                    </v:group>
                    <w10:wrap anchorx="page" anchory="page"/>
                  </v:group>
                </w:pict>
              </mc:Fallback>
            </mc:AlternateContent>
          </w:r>
        </w:p>
        <w:tbl>
          <w:tblPr>
            <w:tblpPr w:leftFromText="187" w:rightFromText="187" w:vertAnchor="page" w:horzAnchor="margin" w:tblpY="7024"/>
            <w:tblW w:w="5188" w:type="pct"/>
            <w:tblLook w:val="04A0" w:firstRow="1" w:lastRow="0" w:firstColumn="1" w:lastColumn="0" w:noHBand="0" w:noVBand="1"/>
          </w:tblPr>
          <w:tblGrid>
            <w:gridCol w:w="9413"/>
          </w:tblGrid>
          <w:tr w:rsidR="00704DDE" w:rsidTr="007E3689">
            <w:trPr>
              <w:trHeight w:val="2041"/>
            </w:trPr>
            <w:tc>
              <w:tcPr>
                <w:tcW w:w="9638" w:type="dxa"/>
              </w:tcPr>
              <w:p w:rsidR="00704DDE" w:rsidRDefault="00AE0C88" w:rsidP="007E3689">
                <w:pPr>
                  <w:pStyle w:val="Sansinterligne"/>
                  <w:jc w:val="center"/>
                  <w:rPr>
                    <w:rFonts w:asciiTheme="majorHAnsi" w:eastAsiaTheme="majorEastAsia" w:hAnsiTheme="majorHAnsi" w:cstheme="majorBidi"/>
                    <w:b/>
                    <w:bCs/>
                    <w:color w:val="365F91" w:themeColor="accent1" w:themeShade="BF"/>
                    <w:sz w:val="48"/>
                    <w:szCs w:val="48"/>
                  </w:rPr>
                </w:pPr>
                <w:sdt>
                  <w:sdtPr>
                    <w:rPr>
                      <w:rFonts w:ascii="Arial" w:eastAsia="Batang" w:hAnsi="Arial" w:cs="Arial"/>
                      <w:b/>
                      <w:color w:val="002060"/>
                      <w:sz w:val="72"/>
                    </w:rPr>
                    <w:alias w:val="Titre"/>
                    <w:id w:val="703864190"/>
                    <w:dataBinding w:prefixMappings="xmlns:ns0='http://schemas.openxmlformats.org/package/2006/metadata/core-properties' xmlns:ns1='http://purl.org/dc/elements/1.1/'" w:xpath="/ns0:coreProperties[1]/ns1:title[1]" w:storeItemID="{6C3C8BC8-F283-45AE-878A-BAB7291924A1}"/>
                    <w:text/>
                  </w:sdtPr>
                  <w:sdtEndPr/>
                  <w:sdtContent>
                    <w:r w:rsidR="00AD055B" w:rsidRPr="005441A5">
                      <w:rPr>
                        <w:rFonts w:ascii="Arial" w:eastAsia="Batang" w:hAnsi="Arial" w:cs="Arial"/>
                        <w:b/>
                        <w:color w:val="002060"/>
                        <w:sz w:val="72"/>
                      </w:rPr>
                      <w:t>LIVRET D’ACCUEIL SERVICE D’HEMODIALYSE</w:t>
                    </w:r>
                  </w:sdtContent>
                </w:sdt>
              </w:p>
            </w:tc>
          </w:tr>
          <w:tr w:rsidR="00704DDE" w:rsidTr="007E3689">
            <w:sdt>
              <w:sdtPr>
                <w:rPr>
                  <w:b/>
                  <w:color w:val="002060"/>
                  <w:sz w:val="40"/>
                  <w:szCs w:val="40"/>
                </w:rPr>
                <w:alias w:val="Sous-titre"/>
                <w:id w:val="703864195"/>
                <w:dataBinding w:prefixMappings="xmlns:ns0='http://schemas.openxmlformats.org/package/2006/metadata/core-properties' xmlns:ns1='http://purl.org/dc/elements/1.1/'" w:xpath="/ns0:coreProperties[1]/ns1:subject[1]" w:storeItemID="{6C3C8BC8-F283-45AE-878A-BAB7291924A1}"/>
                <w:text/>
              </w:sdtPr>
              <w:sdtEndPr/>
              <w:sdtContent>
                <w:tc>
                  <w:tcPr>
                    <w:tcW w:w="9638" w:type="dxa"/>
                  </w:tcPr>
                  <w:p w:rsidR="00704DDE" w:rsidRPr="007E3689" w:rsidRDefault="00AD055B" w:rsidP="007E3689">
                    <w:pPr>
                      <w:pStyle w:val="Sansinterligne"/>
                      <w:jc w:val="center"/>
                      <w:rPr>
                        <w:color w:val="002060"/>
                        <w:sz w:val="28"/>
                        <w:szCs w:val="28"/>
                      </w:rPr>
                    </w:pPr>
                    <w:r w:rsidRPr="005944A4">
                      <w:rPr>
                        <w:b/>
                        <w:color w:val="002060"/>
                        <w:sz w:val="40"/>
                        <w:szCs w:val="40"/>
                      </w:rPr>
                      <w:t xml:space="preserve">Maison de Néphrologie – </w:t>
                    </w:r>
                    <w:r w:rsidR="006A1EC6">
                      <w:rPr>
                        <w:b/>
                        <w:color w:val="002060"/>
                        <w:sz w:val="40"/>
                        <w:szCs w:val="40"/>
                      </w:rPr>
                      <w:t>C</w:t>
                    </w:r>
                    <w:r w:rsidRPr="005944A4">
                      <w:rPr>
                        <w:b/>
                        <w:color w:val="002060"/>
                        <w:sz w:val="40"/>
                        <w:szCs w:val="40"/>
                      </w:rPr>
                      <w:t>linique Turin</w:t>
                    </w:r>
                  </w:p>
                </w:tc>
              </w:sdtContent>
            </w:sdt>
          </w:tr>
          <w:tr w:rsidR="00704DDE" w:rsidTr="007E3689">
            <w:tc>
              <w:tcPr>
                <w:tcW w:w="9638" w:type="dxa"/>
              </w:tcPr>
              <w:p w:rsidR="00704DDE" w:rsidRPr="007E3689" w:rsidRDefault="00704DDE" w:rsidP="007E3689">
                <w:pPr>
                  <w:pStyle w:val="Sansinterligne"/>
                  <w:rPr>
                    <w:color w:val="002060"/>
                    <w:sz w:val="28"/>
                    <w:szCs w:val="28"/>
                  </w:rPr>
                </w:pPr>
              </w:p>
            </w:tc>
          </w:tr>
          <w:tr w:rsidR="00704DDE" w:rsidTr="007E3689">
            <w:tc>
              <w:tcPr>
                <w:tcW w:w="9638" w:type="dxa"/>
              </w:tcPr>
              <w:p w:rsidR="00704DDE" w:rsidRDefault="00704DDE" w:rsidP="007E3689">
                <w:pPr>
                  <w:pStyle w:val="Sansinterligne"/>
                  <w:jc w:val="center"/>
                  <w:rPr>
                    <w:noProof/>
                    <w:lang w:eastAsia="fr-FR"/>
                  </w:rPr>
                </w:pPr>
              </w:p>
              <w:p w:rsidR="005944A4" w:rsidRDefault="005944A4" w:rsidP="007E3689">
                <w:pPr>
                  <w:pStyle w:val="Sansinterligne"/>
                  <w:jc w:val="center"/>
                  <w:rPr>
                    <w:noProof/>
                    <w:lang w:eastAsia="fr-FR"/>
                  </w:rPr>
                </w:pPr>
              </w:p>
              <w:p w:rsidR="005944A4" w:rsidRDefault="005944A4" w:rsidP="007E3689">
                <w:pPr>
                  <w:pStyle w:val="Sansinterligne"/>
                  <w:jc w:val="center"/>
                  <w:rPr>
                    <w:noProof/>
                    <w:lang w:eastAsia="fr-FR"/>
                  </w:rPr>
                </w:pPr>
              </w:p>
              <w:p w:rsidR="005944A4" w:rsidRDefault="005944A4" w:rsidP="007E3689">
                <w:pPr>
                  <w:pStyle w:val="Sansinterligne"/>
                  <w:jc w:val="center"/>
                  <w:rPr>
                    <w:noProof/>
                    <w:lang w:eastAsia="fr-FR"/>
                  </w:rPr>
                </w:pPr>
              </w:p>
              <w:p w:rsidR="005944A4" w:rsidRDefault="005944A4" w:rsidP="007E3689">
                <w:pPr>
                  <w:pStyle w:val="Sansinterligne"/>
                  <w:jc w:val="center"/>
                  <w:rPr>
                    <w:noProof/>
                    <w:lang w:eastAsia="fr-FR"/>
                  </w:rPr>
                </w:pPr>
              </w:p>
              <w:p w:rsidR="005944A4" w:rsidRDefault="005944A4" w:rsidP="007E3689">
                <w:pPr>
                  <w:pStyle w:val="Sansinterligne"/>
                  <w:jc w:val="center"/>
                  <w:rPr>
                    <w:noProof/>
                    <w:lang w:eastAsia="fr-FR"/>
                  </w:rPr>
                </w:pPr>
              </w:p>
              <w:p w:rsidR="005944A4" w:rsidRDefault="000578FD" w:rsidP="007E3689">
                <w:pPr>
                  <w:pStyle w:val="Sansinterligne"/>
                  <w:jc w:val="center"/>
                  <w:rPr>
                    <w:noProof/>
                    <w:lang w:eastAsia="fr-FR"/>
                  </w:rPr>
                </w:pPr>
                <w:r>
                  <w:rPr>
                    <w:noProof/>
                    <w:lang w:eastAsia="fr-FR"/>
                  </w:rPr>
                  <w:drawing>
                    <wp:anchor distT="0" distB="0" distL="114300" distR="114300" simplePos="0" relativeHeight="251678720" behindDoc="0" locked="0" layoutInCell="1" allowOverlap="1">
                      <wp:simplePos x="0" y="0"/>
                      <wp:positionH relativeFrom="column">
                        <wp:posOffset>5715</wp:posOffset>
                      </wp:positionH>
                      <wp:positionV relativeFrom="paragraph">
                        <wp:posOffset>46091</wp:posOffset>
                      </wp:positionV>
                      <wp:extent cx="1187630" cy="474321"/>
                      <wp:effectExtent l="0" t="0" r="0" b="2540"/>
                      <wp:wrapNone/>
                      <wp:docPr id="120" name="Image 120" descr="../../../../TURIN%20GRAPHICS/LOGO%20TURIN%20GRIS/WORD,%20POWER%20POINT/Logo%20GRIS_%20TURIN_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TURIN%20GRAPHICS/LOGO%20TURIN%20GRIS/WORD,%20POWER%20POINT/Logo%20GRIS_%20TURIN_2.j"/>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7630" cy="4743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44A4" w:rsidRDefault="005944A4" w:rsidP="007E3689">
                <w:pPr>
                  <w:pStyle w:val="Sansinterligne"/>
                  <w:jc w:val="center"/>
                </w:pPr>
              </w:p>
            </w:tc>
          </w:tr>
          <w:tr w:rsidR="00704DDE" w:rsidTr="007E3689">
            <w:tc>
              <w:tcPr>
                <w:tcW w:w="9638" w:type="dxa"/>
              </w:tcPr>
              <w:p w:rsidR="00704DDE" w:rsidRDefault="00704DDE" w:rsidP="007E3689">
                <w:pPr>
                  <w:pStyle w:val="Sansinterligne"/>
                </w:pPr>
              </w:p>
            </w:tc>
          </w:tr>
          <w:tr w:rsidR="00704DDE" w:rsidTr="007E3689">
            <w:tc>
              <w:tcPr>
                <w:tcW w:w="9638" w:type="dxa"/>
              </w:tcPr>
              <w:p w:rsidR="00704DDE" w:rsidRPr="000578FD" w:rsidRDefault="005944A4" w:rsidP="006A1EC6">
                <w:pPr>
                  <w:spacing w:after="0" w:line="240" w:lineRule="auto"/>
                  <w:ind w:firstLine="33"/>
                  <w:rPr>
                    <w:rFonts w:ascii="Arial" w:eastAsia="Batang" w:hAnsi="Arial" w:cs="Arial"/>
                    <w:color w:val="808080" w:themeColor="background1" w:themeShade="80"/>
                    <w:sz w:val="28"/>
                    <w:szCs w:val="28"/>
                  </w:rPr>
                </w:pPr>
                <w:r w:rsidRPr="000578FD">
                  <w:rPr>
                    <w:noProof/>
                    <w:color w:val="808080" w:themeColor="background1" w:themeShade="80"/>
                    <w:sz w:val="28"/>
                    <w:szCs w:val="28"/>
                    <w:lang w:eastAsia="fr-FR"/>
                  </w:rPr>
                  <mc:AlternateContent>
                    <mc:Choice Requires="wpg">
                      <w:drawing>
                        <wp:anchor distT="0" distB="0" distL="114300" distR="114300" simplePos="0" relativeHeight="251660288" behindDoc="0" locked="0" layoutInCell="1" allowOverlap="1">
                          <wp:simplePos x="0" y="0"/>
                          <wp:positionH relativeFrom="page">
                            <wp:posOffset>3718009</wp:posOffset>
                          </wp:positionH>
                          <wp:positionV relativeFrom="page">
                            <wp:posOffset>-4846213</wp:posOffset>
                          </wp:positionV>
                          <wp:extent cx="2599690" cy="6416675"/>
                          <wp:effectExtent l="0" t="0" r="10160" b="3175"/>
                          <wp:wrapNone/>
                          <wp:docPr id="1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9690" cy="6416675"/>
                                    <a:chOff x="5531" y="1258"/>
                                    <a:chExt cx="5291" cy="13813"/>
                                  </a:xfrm>
                                </wpg:grpSpPr>
                                <wps:wsp>
                                  <wps:cNvPr id="109" name="AutoShape 3"/>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110" name="Group 4"/>
                                  <wpg:cNvGrpSpPr>
                                    <a:grpSpLocks/>
                                  </wpg:cNvGrpSpPr>
                                  <wpg:grpSpPr bwMode="auto">
                                    <a:xfrm>
                                      <a:off x="5531" y="9226"/>
                                      <a:ext cx="5291" cy="5845"/>
                                      <a:chOff x="5531" y="9226"/>
                                      <a:chExt cx="5291" cy="5845"/>
                                    </a:xfrm>
                                  </wpg:grpSpPr>
                                  <wps:wsp>
                                    <wps:cNvPr id="111" name="Freeform 5"/>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Oval 6"/>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113" name="Oval 7"/>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821FA0" id="Group 2" o:spid="_x0000_s1026" style="position:absolute;margin-left:292.75pt;margin-top:-381.6pt;width:204.7pt;height:505.25pt;z-index:251660288;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">
                          <v:shape id="AutoShape 3" o:spid="_x0000_s1027"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" strokecolor="#a7bfde [1620]"/>
                          <v:group id="Group 4" o:spid="_x0000_s1028"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5" o:spid="_x0000_s1029"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" path="m6418,1185r,5485l1809,6669c974,5889,,3958,1407,1987,2830,,5591,411,6418,1185xe" fillcolor="#a7bfde [1620]" stroked="f">
                              <v:path arrowok="t" o:connecttype="custom" o:connectlocs="5291,1038;5291,5845;1491,5844;1160,1741;5291,1038" o:connectangles="0,0,0,0,0"/>
                            </v:shape>
                            <v:oval id="Oval 6" o:spid="_x0000_s103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" fillcolor="#d3dfee [820]" stroked="f" strokecolor="#a7bfde [1620]"/>
                            <v:oval id="Oval 7" o:spid="_x0000_s1031" style="position:absolute;left:6217;top:10481;width:3424;height:3221;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" fillcolor="#7ba0cd [2420]" stroked="f" strokecolor="#a7bfde [1620]"/>
                          </v:group>
                          <w10:wrap anchorx="page" anchory="page"/>
                        </v:group>
                      </w:pict>
                    </mc:Fallback>
                  </mc:AlternateContent>
                </w:r>
                <w:r w:rsidR="00704DDE" w:rsidRPr="000578FD">
                  <w:rPr>
                    <w:rFonts w:ascii="Arial" w:eastAsia="Batang" w:hAnsi="Arial" w:cs="Arial"/>
                    <w:color w:val="808080" w:themeColor="background1" w:themeShade="80"/>
                    <w:sz w:val="28"/>
                    <w:szCs w:val="28"/>
                  </w:rPr>
                  <w:t xml:space="preserve">3, rue de Turin </w:t>
                </w:r>
              </w:p>
              <w:p w:rsidR="00704DDE" w:rsidRPr="000578FD" w:rsidRDefault="00704DDE" w:rsidP="006A1EC6">
                <w:pPr>
                  <w:spacing w:after="0" w:line="240" w:lineRule="auto"/>
                  <w:ind w:firstLine="33"/>
                  <w:rPr>
                    <w:rFonts w:ascii="Arial" w:eastAsia="Batang" w:hAnsi="Arial" w:cs="Arial"/>
                    <w:color w:val="808080" w:themeColor="background1" w:themeShade="80"/>
                    <w:sz w:val="28"/>
                    <w:szCs w:val="28"/>
                  </w:rPr>
                </w:pPr>
                <w:r w:rsidRPr="000578FD">
                  <w:rPr>
                    <w:rFonts w:ascii="Arial" w:eastAsia="Batang" w:hAnsi="Arial" w:cs="Arial"/>
                    <w:color w:val="808080" w:themeColor="background1" w:themeShade="80"/>
                    <w:sz w:val="28"/>
                    <w:szCs w:val="28"/>
                  </w:rPr>
                  <w:t xml:space="preserve">75008 PARIS </w:t>
                </w:r>
              </w:p>
              <w:p w:rsidR="00704DDE" w:rsidRPr="000578FD" w:rsidRDefault="00704DDE" w:rsidP="006A1EC6">
                <w:pPr>
                  <w:spacing w:after="0" w:line="240" w:lineRule="auto"/>
                  <w:ind w:firstLine="33"/>
                  <w:rPr>
                    <w:rFonts w:ascii="Arial" w:eastAsia="Batang" w:hAnsi="Arial" w:cs="Arial"/>
                    <w:color w:val="808080" w:themeColor="background1" w:themeShade="80"/>
                    <w:sz w:val="28"/>
                    <w:szCs w:val="28"/>
                  </w:rPr>
                </w:pPr>
                <w:r w:rsidRPr="000578FD">
                  <w:rPr>
                    <w:rFonts w:ascii="Arial" w:eastAsia="Batang" w:hAnsi="Arial" w:cs="Arial"/>
                    <w:color w:val="808080" w:themeColor="background1" w:themeShade="80"/>
                    <w:sz w:val="28"/>
                    <w:szCs w:val="28"/>
                  </w:rPr>
                  <w:t>Standard T</w:t>
                </w:r>
                <w:r w:rsidR="00841EA4" w:rsidRPr="000578FD">
                  <w:rPr>
                    <w:rFonts w:ascii="Arial" w:eastAsia="Batang" w:hAnsi="Arial" w:cs="Arial"/>
                    <w:color w:val="808080" w:themeColor="background1" w:themeShade="80"/>
                    <w:sz w:val="28"/>
                    <w:szCs w:val="28"/>
                  </w:rPr>
                  <w:t>é</w:t>
                </w:r>
                <w:r w:rsidRPr="000578FD">
                  <w:rPr>
                    <w:rFonts w:ascii="Arial" w:eastAsia="Batang" w:hAnsi="Arial" w:cs="Arial"/>
                    <w:color w:val="808080" w:themeColor="background1" w:themeShade="80"/>
                    <w:sz w:val="28"/>
                    <w:szCs w:val="28"/>
                  </w:rPr>
                  <w:t>l : 01 40 08 88 00</w:t>
                </w:r>
              </w:p>
              <w:p w:rsidR="00704DDE" w:rsidRPr="000578FD" w:rsidRDefault="00704DDE" w:rsidP="006A1EC6">
                <w:pPr>
                  <w:spacing w:after="0" w:line="240" w:lineRule="auto"/>
                  <w:ind w:firstLine="33"/>
                  <w:rPr>
                    <w:rFonts w:ascii="Arial" w:eastAsia="Batang" w:hAnsi="Arial" w:cs="Arial"/>
                    <w:color w:val="808080" w:themeColor="background1" w:themeShade="80"/>
                    <w:sz w:val="28"/>
                    <w:szCs w:val="28"/>
                  </w:rPr>
                </w:pPr>
                <w:r w:rsidRPr="000578FD">
                  <w:rPr>
                    <w:rFonts w:ascii="Arial" w:eastAsia="Batang" w:hAnsi="Arial" w:cs="Arial"/>
                    <w:color w:val="808080" w:themeColor="background1" w:themeShade="80"/>
                    <w:sz w:val="28"/>
                    <w:szCs w:val="28"/>
                  </w:rPr>
                  <w:t>Secrétariat</w:t>
                </w:r>
                <w:r w:rsidR="006A1EC6" w:rsidRPr="000578FD">
                  <w:rPr>
                    <w:rFonts w:ascii="Arial" w:eastAsia="Batang" w:hAnsi="Arial" w:cs="Arial"/>
                    <w:color w:val="808080" w:themeColor="background1" w:themeShade="80"/>
                    <w:sz w:val="28"/>
                    <w:szCs w:val="28"/>
                  </w:rPr>
                  <w:t> :</w:t>
                </w:r>
                <w:r w:rsidR="00841EA4" w:rsidRPr="000578FD">
                  <w:rPr>
                    <w:rFonts w:ascii="Arial" w:eastAsia="Batang" w:hAnsi="Arial" w:cs="Arial"/>
                    <w:color w:val="808080" w:themeColor="background1" w:themeShade="80"/>
                    <w:sz w:val="28"/>
                    <w:szCs w:val="28"/>
                  </w:rPr>
                  <w:t xml:space="preserve"> Tél : </w:t>
                </w:r>
                <w:r w:rsidRPr="000578FD">
                  <w:rPr>
                    <w:rFonts w:ascii="Arial" w:eastAsia="Batang" w:hAnsi="Arial" w:cs="Arial"/>
                    <w:color w:val="808080" w:themeColor="background1" w:themeShade="80"/>
                    <w:sz w:val="28"/>
                    <w:szCs w:val="28"/>
                  </w:rPr>
                  <w:t>01 40 08 85 68</w:t>
                </w:r>
              </w:p>
              <w:p w:rsidR="00704DDE" w:rsidRPr="000578FD" w:rsidRDefault="00704DDE" w:rsidP="006A1EC6">
                <w:pPr>
                  <w:spacing w:after="0" w:line="240" w:lineRule="auto"/>
                  <w:ind w:firstLine="33"/>
                  <w:rPr>
                    <w:rFonts w:ascii="Arial" w:eastAsia="Batang" w:hAnsi="Arial" w:cs="Arial"/>
                    <w:color w:val="808080" w:themeColor="background1" w:themeShade="80"/>
                    <w:sz w:val="28"/>
                    <w:szCs w:val="28"/>
                  </w:rPr>
                </w:pPr>
                <w:r w:rsidRPr="000578FD">
                  <w:rPr>
                    <w:rFonts w:ascii="Arial" w:eastAsia="Batang" w:hAnsi="Arial" w:cs="Arial"/>
                    <w:color w:val="808080" w:themeColor="background1" w:themeShade="80"/>
                    <w:sz w:val="28"/>
                    <w:szCs w:val="28"/>
                  </w:rPr>
                  <w:t>Salle de soins</w:t>
                </w:r>
                <w:r w:rsidR="006A1EC6" w:rsidRPr="000578FD">
                  <w:rPr>
                    <w:rFonts w:ascii="Arial" w:eastAsia="Batang" w:hAnsi="Arial" w:cs="Arial"/>
                    <w:color w:val="808080" w:themeColor="background1" w:themeShade="80"/>
                    <w:sz w:val="28"/>
                    <w:szCs w:val="28"/>
                  </w:rPr>
                  <w:t> :</w:t>
                </w:r>
                <w:r w:rsidR="00841EA4" w:rsidRPr="000578FD">
                  <w:rPr>
                    <w:rFonts w:ascii="Arial" w:eastAsia="Batang" w:hAnsi="Arial" w:cs="Arial"/>
                    <w:color w:val="808080" w:themeColor="background1" w:themeShade="80"/>
                    <w:sz w:val="28"/>
                    <w:szCs w:val="28"/>
                  </w:rPr>
                  <w:t xml:space="preserve"> Tél : </w:t>
                </w:r>
                <w:r w:rsidRPr="000578FD">
                  <w:rPr>
                    <w:rFonts w:ascii="Arial" w:eastAsia="Batang" w:hAnsi="Arial" w:cs="Arial"/>
                    <w:color w:val="808080" w:themeColor="background1" w:themeShade="80"/>
                    <w:sz w:val="28"/>
                    <w:szCs w:val="28"/>
                  </w:rPr>
                  <w:t>01 40 08 85 67</w:t>
                </w:r>
              </w:p>
              <w:p w:rsidR="00704DDE" w:rsidRPr="000578FD" w:rsidRDefault="00704DDE" w:rsidP="006A1EC6">
                <w:pPr>
                  <w:spacing w:after="0" w:line="240" w:lineRule="auto"/>
                  <w:ind w:firstLine="33"/>
                  <w:rPr>
                    <w:rFonts w:ascii="Arial" w:eastAsia="Batang" w:hAnsi="Arial" w:cs="Arial"/>
                    <w:color w:val="808080" w:themeColor="background1" w:themeShade="80"/>
                    <w:sz w:val="28"/>
                    <w:szCs w:val="28"/>
                  </w:rPr>
                </w:pPr>
                <w:r w:rsidRPr="000578FD">
                  <w:rPr>
                    <w:rFonts w:ascii="Arial" w:eastAsia="Batang" w:hAnsi="Arial" w:cs="Arial"/>
                    <w:color w:val="808080" w:themeColor="background1" w:themeShade="80"/>
                    <w:sz w:val="28"/>
                    <w:szCs w:val="28"/>
                  </w:rPr>
                  <w:t>Fax</w:t>
                </w:r>
                <w:r w:rsidR="00841EA4" w:rsidRPr="000578FD">
                  <w:rPr>
                    <w:rFonts w:ascii="Arial" w:eastAsia="Batang" w:hAnsi="Arial" w:cs="Arial"/>
                    <w:color w:val="808080" w:themeColor="background1" w:themeShade="80"/>
                    <w:sz w:val="28"/>
                    <w:szCs w:val="28"/>
                  </w:rPr>
                  <w:t xml:space="preserve"> : </w:t>
                </w:r>
                <w:r w:rsidRPr="000578FD">
                  <w:rPr>
                    <w:rFonts w:ascii="Arial" w:eastAsia="Batang" w:hAnsi="Arial" w:cs="Arial"/>
                    <w:color w:val="808080" w:themeColor="background1" w:themeShade="80"/>
                    <w:sz w:val="28"/>
                    <w:szCs w:val="28"/>
                  </w:rPr>
                  <w:t>01 40 08 85 64</w:t>
                </w:r>
              </w:p>
              <w:p w:rsidR="00704DDE" w:rsidRDefault="006A1EC6" w:rsidP="006A1EC6">
                <w:pPr>
                  <w:pStyle w:val="Sansinterligne"/>
                  <w:ind w:firstLine="33"/>
                  <w:rPr>
                    <w:b/>
                    <w:bCs/>
                  </w:rPr>
                </w:pPr>
                <w:r w:rsidRPr="000578FD">
                  <w:rPr>
                    <w:rFonts w:ascii="Arial" w:eastAsia="Batang" w:hAnsi="Arial" w:cs="Arial"/>
                    <w:color w:val="808080" w:themeColor="background1" w:themeShade="80"/>
                    <w:sz w:val="28"/>
                    <w:szCs w:val="28"/>
                  </w:rPr>
                  <w:t>www.clinique-turin.com</w:t>
                </w:r>
              </w:p>
            </w:tc>
          </w:tr>
          <w:tr w:rsidR="00704DDE" w:rsidTr="007E3689">
            <w:tc>
              <w:tcPr>
                <w:tcW w:w="9638" w:type="dxa"/>
              </w:tcPr>
              <w:p w:rsidR="00704DDE" w:rsidRDefault="00704DDE" w:rsidP="007E3689">
                <w:pPr>
                  <w:pStyle w:val="Sansinterligne"/>
                  <w:rPr>
                    <w:b/>
                    <w:bCs/>
                  </w:rPr>
                </w:pPr>
              </w:p>
            </w:tc>
          </w:tr>
          <w:tr w:rsidR="00704DDE" w:rsidTr="007E3689">
            <w:tc>
              <w:tcPr>
                <w:tcW w:w="9638" w:type="dxa"/>
              </w:tcPr>
              <w:p w:rsidR="00704DDE" w:rsidRDefault="00704DDE" w:rsidP="007E3689">
                <w:pPr>
                  <w:pStyle w:val="Sansinterligne"/>
                  <w:rPr>
                    <w:b/>
                    <w:bCs/>
                  </w:rPr>
                </w:pPr>
              </w:p>
            </w:tc>
          </w:tr>
        </w:tbl>
        <w:p w:rsidR="00BB5FCC" w:rsidRDefault="00AE0C88" w:rsidP="005944A4">
          <w:pPr>
            <w:spacing w:after="0" w:line="240" w:lineRule="auto"/>
            <w:jc w:val="center"/>
            <w:rPr>
              <w:rFonts w:ascii="Arial" w:eastAsia="Batang" w:hAnsi="Arial" w:cs="Arial"/>
              <w:noProof/>
              <w:color w:val="002060"/>
              <w:sz w:val="72"/>
              <w:lang w:eastAsia="fr-FR"/>
            </w:rPr>
          </w:pPr>
        </w:p>
      </w:sdtContent>
    </w:sdt>
    <w:p w:rsidR="0074659D" w:rsidRPr="00B91D80" w:rsidRDefault="00B91D80" w:rsidP="001107F4">
      <w:pPr>
        <w:spacing w:after="0" w:line="240" w:lineRule="auto"/>
        <w:jc w:val="center"/>
        <w:rPr>
          <w:rFonts w:ascii="Arial" w:eastAsia="Batang" w:hAnsi="Arial" w:cs="Arial"/>
          <w:b/>
          <w:color w:val="002060"/>
          <w:sz w:val="52"/>
        </w:rPr>
      </w:pPr>
      <w:r>
        <w:rPr>
          <w:rFonts w:ascii="Arial" w:eastAsia="Batang" w:hAnsi="Arial" w:cs="Arial"/>
          <w:b/>
          <w:color w:val="002060"/>
          <w:sz w:val="52"/>
        </w:rPr>
        <w:t>BIENVENUE A LA CLINIQUE TURIN</w:t>
      </w:r>
    </w:p>
    <w:p w:rsidR="002608AB" w:rsidRPr="00B91D80" w:rsidRDefault="002608AB" w:rsidP="001107F4">
      <w:pPr>
        <w:spacing w:after="0" w:line="240" w:lineRule="auto"/>
        <w:jc w:val="center"/>
        <w:rPr>
          <w:rFonts w:ascii="Arial" w:eastAsia="Batang" w:hAnsi="Arial" w:cs="Arial"/>
          <w:color w:val="002060"/>
          <w:sz w:val="28"/>
          <w:u w:val="single"/>
        </w:rPr>
      </w:pPr>
    </w:p>
    <w:p w:rsidR="002608AB" w:rsidRPr="00B91D80" w:rsidRDefault="002608AB" w:rsidP="001107F4">
      <w:pPr>
        <w:spacing w:after="0" w:line="240" w:lineRule="auto"/>
        <w:jc w:val="center"/>
        <w:rPr>
          <w:rFonts w:ascii="Arial" w:eastAsia="Batang" w:hAnsi="Arial" w:cs="Arial"/>
          <w:color w:val="002060"/>
          <w:sz w:val="28"/>
          <w:u w:val="single"/>
        </w:rPr>
      </w:pPr>
    </w:p>
    <w:p w:rsidR="00704DDE" w:rsidRPr="007E3689" w:rsidRDefault="00704DDE" w:rsidP="0008647F">
      <w:pPr>
        <w:spacing w:after="0" w:line="240" w:lineRule="auto"/>
        <w:jc w:val="both"/>
        <w:rPr>
          <w:rFonts w:ascii="Arial" w:eastAsia="Batang" w:hAnsi="Arial" w:cs="Arial"/>
          <w:color w:val="002060"/>
          <w:sz w:val="28"/>
          <w:szCs w:val="28"/>
        </w:rPr>
      </w:pPr>
      <w:r w:rsidRPr="007E3689">
        <w:rPr>
          <w:rFonts w:ascii="Arial" w:eastAsia="Batang" w:hAnsi="Arial" w:cs="Arial"/>
          <w:color w:val="002060"/>
          <w:sz w:val="28"/>
          <w:szCs w:val="28"/>
        </w:rPr>
        <w:t xml:space="preserve">Votre état de santé nécessite votre admission dans un centre de </w:t>
      </w:r>
      <w:r w:rsidR="00594E61" w:rsidRPr="007E3689">
        <w:rPr>
          <w:rFonts w:ascii="Arial" w:eastAsia="Batang" w:hAnsi="Arial" w:cs="Arial"/>
          <w:color w:val="002060"/>
          <w:sz w:val="28"/>
          <w:szCs w:val="28"/>
        </w:rPr>
        <w:t>néphrologie, d’hémodialyse</w:t>
      </w:r>
      <w:r w:rsidRPr="007E3689">
        <w:rPr>
          <w:rFonts w:ascii="Arial" w:eastAsia="Batang" w:hAnsi="Arial" w:cs="Arial"/>
          <w:color w:val="002060"/>
          <w:sz w:val="28"/>
          <w:szCs w:val="28"/>
        </w:rPr>
        <w:t xml:space="preserve"> et de dialyse péritonéale géré par la Clinique Turin pour la prise en charge de votre insuffisance rénale chronique.</w:t>
      </w:r>
    </w:p>
    <w:p w:rsidR="004B2AA4" w:rsidRPr="007E3689" w:rsidRDefault="004B2AA4" w:rsidP="0008647F">
      <w:pPr>
        <w:spacing w:after="0" w:line="240" w:lineRule="auto"/>
        <w:jc w:val="both"/>
        <w:rPr>
          <w:rFonts w:ascii="Arial" w:eastAsia="Batang" w:hAnsi="Arial" w:cs="Arial"/>
          <w:color w:val="002060"/>
          <w:sz w:val="28"/>
          <w:szCs w:val="28"/>
        </w:rPr>
      </w:pPr>
    </w:p>
    <w:p w:rsidR="00704DDE" w:rsidRPr="007E3689" w:rsidRDefault="004B2AA4" w:rsidP="0008647F">
      <w:pPr>
        <w:spacing w:after="0" w:line="240" w:lineRule="auto"/>
        <w:jc w:val="both"/>
        <w:rPr>
          <w:rFonts w:ascii="Arial" w:eastAsia="Batang" w:hAnsi="Arial" w:cs="Arial"/>
          <w:color w:val="002060"/>
          <w:sz w:val="28"/>
          <w:szCs w:val="28"/>
        </w:rPr>
      </w:pPr>
      <w:r w:rsidRPr="007E3689">
        <w:rPr>
          <w:rFonts w:ascii="Arial" w:eastAsia="Batang" w:hAnsi="Arial" w:cs="Arial"/>
          <w:color w:val="002060"/>
          <w:sz w:val="28"/>
          <w:szCs w:val="28"/>
        </w:rPr>
        <w:t>V</w:t>
      </w:r>
      <w:r w:rsidR="00704DDE" w:rsidRPr="007E3689">
        <w:rPr>
          <w:rFonts w:ascii="Arial" w:eastAsia="Batang" w:hAnsi="Arial" w:cs="Arial"/>
          <w:color w:val="002060"/>
          <w:sz w:val="28"/>
          <w:szCs w:val="28"/>
        </w:rPr>
        <w:t xml:space="preserve">ous avez en main le livret d’accueil du patient dialysé de la Clinique Turin. Ce livret d’accueil </w:t>
      </w:r>
      <w:r w:rsidR="0008647F" w:rsidRPr="009E0F58">
        <w:rPr>
          <w:rFonts w:ascii="Arial" w:eastAsia="Batang" w:hAnsi="Arial" w:cs="Arial"/>
          <w:color w:val="002060"/>
          <w:sz w:val="28"/>
          <w:szCs w:val="28"/>
        </w:rPr>
        <w:t>a</w:t>
      </w:r>
      <w:r w:rsidR="00704DDE" w:rsidRPr="007E3689">
        <w:rPr>
          <w:rFonts w:ascii="Arial" w:eastAsia="Batang" w:hAnsi="Arial" w:cs="Arial"/>
          <w:color w:val="002060"/>
          <w:sz w:val="28"/>
          <w:szCs w:val="28"/>
        </w:rPr>
        <w:t xml:space="preserve"> été spécialement réalisé à l’intention des patients et de leurs proches.</w:t>
      </w:r>
    </w:p>
    <w:p w:rsidR="004B2AA4" w:rsidRPr="007E3689" w:rsidRDefault="004B2AA4" w:rsidP="0008647F">
      <w:pPr>
        <w:spacing w:after="0" w:line="240" w:lineRule="auto"/>
        <w:jc w:val="both"/>
        <w:rPr>
          <w:rFonts w:ascii="Arial" w:eastAsia="Batang" w:hAnsi="Arial" w:cs="Arial"/>
          <w:color w:val="002060"/>
          <w:sz w:val="28"/>
          <w:szCs w:val="28"/>
        </w:rPr>
      </w:pPr>
    </w:p>
    <w:p w:rsidR="00704DDE" w:rsidRPr="007E3689" w:rsidRDefault="00704DDE" w:rsidP="0008647F">
      <w:pPr>
        <w:spacing w:after="0" w:line="240" w:lineRule="auto"/>
        <w:jc w:val="both"/>
        <w:rPr>
          <w:rFonts w:ascii="Arial" w:eastAsia="Batang" w:hAnsi="Arial" w:cs="Arial"/>
          <w:color w:val="002060"/>
          <w:sz w:val="28"/>
          <w:szCs w:val="28"/>
        </w:rPr>
      </w:pPr>
      <w:r w:rsidRPr="007E3689">
        <w:rPr>
          <w:rFonts w:ascii="Arial" w:eastAsia="Batang" w:hAnsi="Arial" w:cs="Arial"/>
          <w:color w:val="002060"/>
          <w:sz w:val="28"/>
          <w:szCs w:val="28"/>
        </w:rPr>
        <w:t>Vous y trouverez des renseignements afin de vous familiariser  avec l’organisation, les activité</w:t>
      </w:r>
      <w:r w:rsidR="004B2AA4" w:rsidRPr="007E3689">
        <w:rPr>
          <w:rFonts w:ascii="Arial" w:eastAsia="Batang" w:hAnsi="Arial" w:cs="Arial"/>
          <w:color w:val="002060"/>
          <w:sz w:val="28"/>
          <w:szCs w:val="28"/>
        </w:rPr>
        <w:t>s, les professionnels du centre</w:t>
      </w:r>
      <w:r w:rsidRPr="007E3689">
        <w:rPr>
          <w:rFonts w:ascii="Arial" w:eastAsia="Batang" w:hAnsi="Arial" w:cs="Arial"/>
          <w:color w:val="002060"/>
          <w:sz w:val="28"/>
          <w:szCs w:val="28"/>
        </w:rPr>
        <w:t>.</w:t>
      </w:r>
    </w:p>
    <w:p w:rsidR="004B2AA4" w:rsidRPr="007E3689" w:rsidRDefault="004B2AA4" w:rsidP="0008647F">
      <w:pPr>
        <w:spacing w:after="0" w:line="240" w:lineRule="auto"/>
        <w:jc w:val="both"/>
        <w:rPr>
          <w:rFonts w:ascii="Arial" w:eastAsia="Batang" w:hAnsi="Arial" w:cs="Arial"/>
          <w:color w:val="002060"/>
          <w:sz w:val="28"/>
          <w:szCs w:val="28"/>
        </w:rPr>
      </w:pPr>
    </w:p>
    <w:p w:rsidR="00704DDE" w:rsidRPr="007E3689" w:rsidRDefault="00704DDE" w:rsidP="0008647F">
      <w:pPr>
        <w:spacing w:after="0" w:line="240" w:lineRule="auto"/>
        <w:jc w:val="both"/>
        <w:rPr>
          <w:rFonts w:ascii="Arial" w:eastAsia="Batang" w:hAnsi="Arial" w:cs="Arial"/>
          <w:color w:val="002060"/>
          <w:sz w:val="28"/>
          <w:szCs w:val="28"/>
        </w:rPr>
      </w:pPr>
      <w:r w:rsidRPr="007E3689">
        <w:rPr>
          <w:rFonts w:ascii="Arial" w:eastAsia="Batang" w:hAnsi="Arial" w:cs="Arial"/>
          <w:color w:val="002060"/>
          <w:sz w:val="28"/>
          <w:szCs w:val="28"/>
        </w:rPr>
        <w:t xml:space="preserve">En outre, il comporte les principaux renseignements utiles pour rendre la Clinique Turin plus </w:t>
      </w:r>
      <w:r w:rsidR="00594E61" w:rsidRPr="007E3689">
        <w:rPr>
          <w:rFonts w:ascii="Arial" w:eastAsia="Batang" w:hAnsi="Arial" w:cs="Arial"/>
          <w:color w:val="002060"/>
          <w:sz w:val="28"/>
          <w:szCs w:val="28"/>
        </w:rPr>
        <w:t>accessible</w:t>
      </w:r>
      <w:r w:rsidRPr="007E3689">
        <w:rPr>
          <w:rFonts w:ascii="Arial" w:eastAsia="Batang" w:hAnsi="Arial" w:cs="Arial"/>
          <w:color w:val="002060"/>
          <w:sz w:val="28"/>
          <w:szCs w:val="28"/>
        </w:rPr>
        <w:t xml:space="preserve"> et vous permettre de vous trouver rapidement à l’aise et en confiance.</w:t>
      </w:r>
    </w:p>
    <w:p w:rsidR="004B2AA4" w:rsidRPr="007E3689" w:rsidRDefault="004B2AA4" w:rsidP="0008647F">
      <w:pPr>
        <w:spacing w:after="0" w:line="240" w:lineRule="auto"/>
        <w:jc w:val="both"/>
        <w:rPr>
          <w:rFonts w:ascii="Arial" w:eastAsia="Batang" w:hAnsi="Arial" w:cs="Arial"/>
          <w:color w:val="002060"/>
          <w:sz w:val="28"/>
          <w:szCs w:val="28"/>
        </w:rPr>
      </w:pPr>
    </w:p>
    <w:p w:rsidR="00841EA4" w:rsidRPr="007E3689" w:rsidRDefault="00704DDE" w:rsidP="0008647F">
      <w:pPr>
        <w:spacing w:after="0" w:line="240" w:lineRule="auto"/>
        <w:jc w:val="both"/>
        <w:rPr>
          <w:rFonts w:ascii="Arial" w:eastAsia="Batang" w:hAnsi="Arial" w:cs="Arial"/>
          <w:color w:val="002060"/>
          <w:sz w:val="28"/>
          <w:szCs w:val="28"/>
        </w:rPr>
      </w:pPr>
      <w:r w:rsidRPr="007E3689">
        <w:rPr>
          <w:rFonts w:ascii="Arial" w:eastAsia="Batang" w:hAnsi="Arial" w:cs="Arial"/>
          <w:color w:val="002060"/>
          <w:sz w:val="28"/>
          <w:szCs w:val="28"/>
        </w:rPr>
        <w:t xml:space="preserve">Pour compléter les </w:t>
      </w:r>
      <w:r w:rsidR="00D566ED" w:rsidRPr="007E3689">
        <w:rPr>
          <w:rFonts w:ascii="Arial" w:eastAsia="Batang" w:hAnsi="Arial" w:cs="Arial"/>
          <w:color w:val="002060"/>
          <w:sz w:val="28"/>
          <w:szCs w:val="28"/>
        </w:rPr>
        <w:t>informations de</w:t>
      </w:r>
      <w:r w:rsidRPr="007E3689">
        <w:rPr>
          <w:rFonts w:ascii="Arial" w:eastAsia="Batang" w:hAnsi="Arial" w:cs="Arial"/>
          <w:color w:val="002060"/>
          <w:sz w:val="28"/>
          <w:szCs w:val="28"/>
        </w:rPr>
        <w:t xml:space="preserve"> ce livret, un site internet est à votre disposition : </w:t>
      </w:r>
      <w:r w:rsidRPr="00D566ED">
        <w:rPr>
          <w:rFonts w:ascii="Arial" w:eastAsia="Batang" w:hAnsi="Arial" w:cs="Arial"/>
          <w:i/>
          <w:color w:val="002060"/>
          <w:sz w:val="28"/>
          <w:szCs w:val="28"/>
        </w:rPr>
        <w:t>www.clinique-turin.</w:t>
      </w:r>
      <w:r w:rsidR="00D566ED" w:rsidRPr="00D566ED">
        <w:rPr>
          <w:rFonts w:ascii="Arial" w:eastAsia="Batang" w:hAnsi="Arial" w:cs="Arial"/>
          <w:i/>
          <w:color w:val="002060"/>
          <w:sz w:val="28"/>
          <w:szCs w:val="28"/>
        </w:rPr>
        <w:t>com</w:t>
      </w:r>
    </w:p>
    <w:p w:rsidR="004B2AA4" w:rsidRPr="007E3689" w:rsidRDefault="004B2AA4" w:rsidP="004B2AA4">
      <w:pPr>
        <w:spacing w:after="0" w:line="240" w:lineRule="auto"/>
        <w:rPr>
          <w:rFonts w:ascii="Arial" w:eastAsia="Batang" w:hAnsi="Arial" w:cs="Arial"/>
          <w:color w:val="002060"/>
          <w:sz w:val="28"/>
          <w:szCs w:val="28"/>
        </w:rPr>
      </w:pPr>
    </w:p>
    <w:p w:rsidR="00704DDE" w:rsidRPr="007E3689" w:rsidRDefault="00704DDE" w:rsidP="004B2AA4">
      <w:pPr>
        <w:spacing w:after="0" w:line="240" w:lineRule="auto"/>
        <w:jc w:val="center"/>
        <w:rPr>
          <w:rFonts w:ascii="Arial" w:eastAsia="Batang" w:hAnsi="Arial" w:cs="Arial"/>
          <w:i/>
          <w:color w:val="002060"/>
          <w:sz w:val="28"/>
          <w:szCs w:val="28"/>
        </w:rPr>
      </w:pPr>
      <w:r w:rsidRPr="007E3689">
        <w:rPr>
          <w:rFonts w:ascii="Arial" w:eastAsia="Batang" w:hAnsi="Arial" w:cs="Arial"/>
          <w:i/>
          <w:color w:val="002060"/>
          <w:sz w:val="28"/>
          <w:szCs w:val="28"/>
        </w:rPr>
        <w:t>L’ensemble du personnel de la Clinique Turin est à votre écoute pour vous offrir les meilleurs soins et toute l’aide que vous pourriez souhaiter.</w:t>
      </w:r>
    </w:p>
    <w:p w:rsidR="002608AB" w:rsidRPr="007E3689" w:rsidRDefault="002608AB" w:rsidP="001107F4">
      <w:pPr>
        <w:spacing w:after="0" w:line="240" w:lineRule="auto"/>
        <w:jc w:val="center"/>
        <w:rPr>
          <w:rFonts w:ascii="Arial" w:eastAsia="Batang" w:hAnsi="Arial" w:cs="Arial"/>
          <w:color w:val="002060"/>
          <w:sz w:val="28"/>
          <w:u w:val="single"/>
        </w:rPr>
      </w:pPr>
    </w:p>
    <w:p w:rsidR="002608AB" w:rsidRPr="00B91D80" w:rsidRDefault="002608AB" w:rsidP="001107F4">
      <w:pPr>
        <w:spacing w:after="0" w:line="240" w:lineRule="auto"/>
        <w:jc w:val="center"/>
        <w:rPr>
          <w:rFonts w:ascii="Arial" w:eastAsia="Batang" w:hAnsi="Arial" w:cs="Arial"/>
          <w:color w:val="002060"/>
          <w:sz w:val="28"/>
          <w:u w:val="single"/>
        </w:rPr>
      </w:pPr>
    </w:p>
    <w:p w:rsidR="002608AB" w:rsidRPr="00B91D80" w:rsidRDefault="002608AB" w:rsidP="001107F4">
      <w:pPr>
        <w:spacing w:after="0" w:line="240" w:lineRule="auto"/>
        <w:jc w:val="center"/>
        <w:rPr>
          <w:rFonts w:ascii="Arial" w:eastAsia="Batang" w:hAnsi="Arial" w:cs="Arial"/>
          <w:color w:val="002060"/>
          <w:sz w:val="28"/>
          <w:u w:val="single"/>
        </w:rPr>
      </w:pPr>
    </w:p>
    <w:p w:rsidR="002608AB" w:rsidRPr="00B91D80" w:rsidRDefault="002608AB" w:rsidP="001107F4">
      <w:pPr>
        <w:spacing w:after="0" w:line="240" w:lineRule="auto"/>
        <w:jc w:val="center"/>
        <w:rPr>
          <w:rFonts w:ascii="Arial" w:eastAsia="Batang" w:hAnsi="Arial" w:cs="Arial"/>
          <w:color w:val="002060"/>
          <w:sz w:val="28"/>
          <w:u w:val="single"/>
        </w:rPr>
      </w:pPr>
    </w:p>
    <w:p w:rsidR="002608AB" w:rsidRPr="00B91D80" w:rsidRDefault="002608AB" w:rsidP="001107F4">
      <w:pPr>
        <w:spacing w:after="0" w:line="240" w:lineRule="auto"/>
        <w:jc w:val="center"/>
        <w:rPr>
          <w:rFonts w:ascii="Arial" w:eastAsia="Batang" w:hAnsi="Arial" w:cs="Arial"/>
          <w:color w:val="002060"/>
          <w:sz w:val="28"/>
          <w:u w:val="single"/>
        </w:rPr>
      </w:pPr>
    </w:p>
    <w:p w:rsidR="002608AB" w:rsidRPr="00B91D80" w:rsidRDefault="002608AB" w:rsidP="001107F4">
      <w:pPr>
        <w:spacing w:after="0" w:line="240" w:lineRule="auto"/>
        <w:jc w:val="center"/>
        <w:rPr>
          <w:rFonts w:ascii="Arial" w:eastAsia="Batang" w:hAnsi="Arial" w:cs="Arial"/>
          <w:color w:val="002060"/>
          <w:sz w:val="28"/>
          <w:u w:val="single"/>
        </w:rPr>
      </w:pPr>
    </w:p>
    <w:p w:rsidR="002608AB" w:rsidRPr="00B91D80" w:rsidRDefault="002608AB" w:rsidP="001107F4">
      <w:pPr>
        <w:spacing w:after="0" w:line="240" w:lineRule="auto"/>
        <w:jc w:val="center"/>
        <w:rPr>
          <w:rFonts w:ascii="Arial" w:eastAsia="Batang" w:hAnsi="Arial" w:cs="Arial"/>
          <w:color w:val="002060"/>
          <w:sz w:val="28"/>
          <w:u w:val="single"/>
        </w:rPr>
      </w:pPr>
    </w:p>
    <w:p w:rsidR="002608AB" w:rsidRPr="00B91D80" w:rsidRDefault="002608AB" w:rsidP="001107F4">
      <w:pPr>
        <w:spacing w:after="0" w:line="240" w:lineRule="auto"/>
        <w:jc w:val="center"/>
        <w:rPr>
          <w:rFonts w:ascii="Arial" w:eastAsia="Batang" w:hAnsi="Arial" w:cs="Arial"/>
          <w:color w:val="002060"/>
          <w:sz w:val="28"/>
          <w:u w:val="single"/>
        </w:rPr>
      </w:pPr>
    </w:p>
    <w:p w:rsidR="002608AB" w:rsidRPr="00B91D80" w:rsidRDefault="002608AB" w:rsidP="001107F4">
      <w:pPr>
        <w:spacing w:after="0" w:line="240" w:lineRule="auto"/>
        <w:jc w:val="center"/>
        <w:rPr>
          <w:rFonts w:ascii="Arial" w:eastAsia="Batang" w:hAnsi="Arial" w:cs="Arial"/>
          <w:color w:val="002060"/>
          <w:sz w:val="28"/>
          <w:u w:val="single"/>
        </w:rPr>
      </w:pPr>
    </w:p>
    <w:p w:rsidR="002608AB" w:rsidRPr="00B91D80" w:rsidRDefault="002608AB" w:rsidP="001107F4">
      <w:pPr>
        <w:spacing w:after="0" w:line="240" w:lineRule="auto"/>
        <w:jc w:val="center"/>
        <w:rPr>
          <w:rFonts w:ascii="Arial" w:eastAsia="Batang" w:hAnsi="Arial" w:cs="Arial"/>
          <w:color w:val="002060"/>
          <w:sz w:val="28"/>
          <w:u w:val="single"/>
        </w:rPr>
      </w:pPr>
    </w:p>
    <w:p w:rsidR="002608AB" w:rsidRPr="00B91D80" w:rsidRDefault="002608AB" w:rsidP="001107F4">
      <w:pPr>
        <w:spacing w:after="0" w:line="240" w:lineRule="auto"/>
        <w:jc w:val="center"/>
        <w:rPr>
          <w:rFonts w:ascii="Arial" w:eastAsia="Batang" w:hAnsi="Arial" w:cs="Arial"/>
          <w:color w:val="002060"/>
          <w:sz w:val="28"/>
          <w:u w:val="single"/>
        </w:rPr>
      </w:pPr>
    </w:p>
    <w:p w:rsidR="002608AB" w:rsidRPr="00B91D80" w:rsidRDefault="002608AB" w:rsidP="001107F4">
      <w:pPr>
        <w:spacing w:after="0" w:line="240" w:lineRule="auto"/>
        <w:jc w:val="center"/>
        <w:rPr>
          <w:rFonts w:ascii="Arial" w:eastAsia="Batang" w:hAnsi="Arial" w:cs="Arial"/>
          <w:color w:val="002060"/>
          <w:sz w:val="28"/>
          <w:u w:val="single"/>
        </w:rPr>
      </w:pPr>
    </w:p>
    <w:p w:rsidR="00B91D80" w:rsidRDefault="00B91D80">
      <w:pPr>
        <w:rPr>
          <w:rFonts w:ascii="Arial" w:eastAsia="Batang" w:hAnsi="Arial" w:cs="Arial"/>
          <w:b/>
          <w:color w:val="002060"/>
          <w:sz w:val="28"/>
          <w:u w:val="single"/>
        </w:rPr>
      </w:pPr>
      <w:bookmarkStart w:id="0" w:name="_GoBack"/>
      <w:bookmarkEnd w:id="0"/>
      <w:r>
        <w:rPr>
          <w:rFonts w:ascii="Arial" w:eastAsia="Batang" w:hAnsi="Arial" w:cs="Arial"/>
          <w:b/>
          <w:color w:val="002060"/>
          <w:sz w:val="28"/>
          <w:u w:val="single"/>
        </w:rPr>
        <w:br w:type="page"/>
      </w:r>
    </w:p>
    <w:p w:rsidR="0074659D" w:rsidRPr="00186AC4" w:rsidRDefault="0074659D" w:rsidP="0074659D">
      <w:pPr>
        <w:spacing w:after="0" w:line="240" w:lineRule="auto"/>
        <w:jc w:val="center"/>
        <w:rPr>
          <w:rFonts w:ascii="Arial" w:eastAsia="Batang" w:hAnsi="Arial" w:cs="Arial"/>
          <w:b/>
          <w:color w:val="002060"/>
          <w:sz w:val="32"/>
          <w:szCs w:val="32"/>
        </w:rPr>
      </w:pPr>
      <w:r w:rsidRPr="00186AC4">
        <w:rPr>
          <w:rFonts w:ascii="Arial" w:eastAsia="Batang" w:hAnsi="Arial" w:cs="Arial"/>
          <w:b/>
          <w:color w:val="002060"/>
          <w:sz w:val="32"/>
          <w:szCs w:val="32"/>
        </w:rPr>
        <w:t>SOMMAIRE</w:t>
      </w:r>
    </w:p>
    <w:p w:rsidR="00DD403D" w:rsidRDefault="003760E1" w:rsidP="00DD403D">
      <w:pPr>
        <w:spacing w:after="0" w:line="240" w:lineRule="auto"/>
        <w:rPr>
          <w:rFonts w:ascii="Arial" w:eastAsia="Batang" w:hAnsi="Arial" w:cs="Arial"/>
          <w:color w:val="002060"/>
        </w:rPr>
      </w:pPr>
      <w:r w:rsidRPr="003760E1">
        <w:rPr>
          <w:rFonts w:ascii="Arial" w:eastAsia="Batang" w:hAnsi="Arial" w:cs="Arial"/>
          <w:color w:val="002060"/>
          <w:sz w:val="28"/>
        </w:rPr>
        <w:tab/>
      </w:r>
      <w:r w:rsidRPr="003760E1">
        <w:rPr>
          <w:rFonts w:ascii="Arial" w:eastAsia="Batang" w:hAnsi="Arial" w:cs="Arial"/>
          <w:color w:val="002060"/>
          <w:sz w:val="28"/>
        </w:rPr>
        <w:tab/>
      </w:r>
      <w:r w:rsidRPr="003760E1">
        <w:rPr>
          <w:rFonts w:ascii="Arial" w:eastAsia="Batang" w:hAnsi="Arial" w:cs="Arial"/>
          <w:color w:val="002060"/>
          <w:sz w:val="28"/>
        </w:rPr>
        <w:tab/>
      </w:r>
      <w:r>
        <w:rPr>
          <w:rFonts w:ascii="Arial" w:eastAsia="Batang" w:hAnsi="Arial" w:cs="Arial"/>
          <w:color w:val="002060"/>
          <w:sz w:val="28"/>
        </w:rPr>
        <w:tab/>
      </w:r>
      <w:r>
        <w:rPr>
          <w:rFonts w:ascii="Arial" w:eastAsia="Batang" w:hAnsi="Arial" w:cs="Arial"/>
          <w:color w:val="002060"/>
          <w:sz w:val="28"/>
        </w:rPr>
        <w:tab/>
      </w:r>
      <w:r>
        <w:rPr>
          <w:rFonts w:ascii="Arial" w:eastAsia="Batang" w:hAnsi="Arial" w:cs="Arial"/>
          <w:color w:val="002060"/>
          <w:sz w:val="28"/>
        </w:rPr>
        <w:tab/>
      </w:r>
      <w:r>
        <w:rPr>
          <w:rFonts w:ascii="Arial" w:eastAsia="Batang" w:hAnsi="Arial" w:cs="Arial"/>
          <w:color w:val="002060"/>
          <w:sz w:val="28"/>
        </w:rPr>
        <w:tab/>
      </w:r>
      <w:r>
        <w:rPr>
          <w:rFonts w:ascii="Arial" w:eastAsia="Batang" w:hAnsi="Arial" w:cs="Arial"/>
          <w:color w:val="002060"/>
          <w:sz w:val="28"/>
        </w:rPr>
        <w:tab/>
      </w:r>
      <w:r>
        <w:rPr>
          <w:rFonts w:ascii="Arial" w:eastAsia="Batang" w:hAnsi="Arial" w:cs="Arial"/>
          <w:color w:val="002060"/>
          <w:sz w:val="28"/>
        </w:rPr>
        <w:tab/>
      </w:r>
      <w:r>
        <w:rPr>
          <w:rFonts w:ascii="Arial" w:eastAsia="Batang" w:hAnsi="Arial" w:cs="Arial"/>
          <w:color w:val="002060"/>
          <w:sz w:val="28"/>
        </w:rPr>
        <w:tab/>
      </w:r>
      <w:r>
        <w:rPr>
          <w:rFonts w:ascii="Arial" w:eastAsia="Batang" w:hAnsi="Arial" w:cs="Arial"/>
          <w:color w:val="002060"/>
          <w:sz w:val="28"/>
        </w:rPr>
        <w:tab/>
        <w:t xml:space="preserve">       </w:t>
      </w:r>
      <w:r w:rsidRPr="003760E1">
        <w:rPr>
          <w:rFonts w:ascii="Arial" w:eastAsia="Batang" w:hAnsi="Arial" w:cs="Arial"/>
          <w:color w:val="002060"/>
        </w:rPr>
        <w:t>Page</w:t>
      </w:r>
    </w:p>
    <w:p w:rsidR="007E3689" w:rsidRDefault="007E3689" w:rsidP="003638FA">
      <w:pPr>
        <w:pStyle w:val="Paragraphedeliste"/>
        <w:numPr>
          <w:ilvl w:val="0"/>
          <w:numId w:val="35"/>
        </w:numPr>
        <w:spacing w:after="0" w:line="240" w:lineRule="auto"/>
        <w:ind w:left="284" w:hanging="284"/>
        <w:rPr>
          <w:rFonts w:ascii="Arial" w:eastAsia="Batang" w:hAnsi="Arial" w:cs="Arial"/>
          <w:color w:val="002060"/>
        </w:rPr>
      </w:pPr>
      <w:r w:rsidRPr="006F6816">
        <w:rPr>
          <w:rFonts w:ascii="Arial" w:eastAsia="Batang" w:hAnsi="Arial" w:cs="Arial"/>
          <w:b/>
          <w:color w:val="002060"/>
        </w:rPr>
        <w:t>ACCES</w:t>
      </w:r>
      <w:r>
        <w:rPr>
          <w:rFonts w:ascii="Arial" w:eastAsia="Batang" w:hAnsi="Arial" w:cs="Arial"/>
          <w:color w:val="002060"/>
        </w:rPr>
        <w:tab/>
      </w:r>
      <w:r>
        <w:rPr>
          <w:rFonts w:ascii="Arial" w:eastAsia="Batang" w:hAnsi="Arial" w:cs="Arial"/>
          <w:color w:val="002060"/>
        </w:rPr>
        <w:tab/>
      </w:r>
      <w:r>
        <w:rPr>
          <w:rFonts w:ascii="Arial" w:eastAsia="Batang" w:hAnsi="Arial" w:cs="Arial"/>
          <w:color w:val="002060"/>
        </w:rPr>
        <w:tab/>
      </w:r>
      <w:r>
        <w:rPr>
          <w:rFonts w:ascii="Arial" w:eastAsia="Batang" w:hAnsi="Arial" w:cs="Arial"/>
          <w:color w:val="002060"/>
        </w:rPr>
        <w:tab/>
      </w:r>
      <w:r>
        <w:rPr>
          <w:rFonts w:ascii="Arial" w:eastAsia="Batang" w:hAnsi="Arial" w:cs="Arial"/>
          <w:color w:val="002060"/>
        </w:rPr>
        <w:tab/>
      </w:r>
      <w:r>
        <w:rPr>
          <w:rFonts w:ascii="Arial" w:eastAsia="Batang" w:hAnsi="Arial" w:cs="Arial"/>
          <w:color w:val="002060"/>
        </w:rPr>
        <w:tab/>
      </w:r>
      <w:r>
        <w:rPr>
          <w:rFonts w:ascii="Arial" w:eastAsia="Batang" w:hAnsi="Arial" w:cs="Arial"/>
          <w:color w:val="002060"/>
        </w:rPr>
        <w:tab/>
      </w:r>
      <w:r>
        <w:rPr>
          <w:rFonts w:ascii="Arial" w:eastAsia="Batang" w:hAnsi="Arial" w:cs="Arial"/>
          <w:color w:val="002060"/>
        </w:rPr>
        <w:tab/>
      </w:r>
      <w:r>
        <w:rPr>
          <w:rFonts w:ascii="Arial" w:eastAsia="Batang" w:hAnsi="Arial" w:cs="Arial"/>
          <w:color w:val="002060"/>
        </w:rPr>
        <w:tab/>
      </w:r>
      <w:r>
        <w:rPr>
          <w:rFonts w:ascii="Arial" w:eastAsia="Batang" w:hAnsi="Arial" w:cs="Arial"/>
          <w:color w:val="002060"/>
        </w:rPr>
        <w:tab/>
      </w:r>
      <w:r>
        <w:rPr>
          <w:rFonts w:ascii="Arial" w:eastAsia="Batang" w:hAnsi="Arial" w:cs="Arial"/>
          <w:color w:val="002060"/>
        </w:rPr>
        <w:tab/>
      </w:r>
      <w:r w:rsidR="00C97F78">
        <w:rPr>
          <w:rFonts w:ascii="Arial" w:eastAsia="Batang" w:hAnsi="Arial" w:cs="Arial"/>
          <w:color w:val="002060"/>
        </w:rPr>
        <w:t>5</w:t>
      </w:r>
    </w:p>
    <w:p w:rsidR="006F6816" w:rsidRDefault="006F6816" w:rsidP="006F6816">
      <w:pPr>
        <w:pStyle w:val="Paragraphedeliste"/>
        <w:spacing w:after="0" w:line="240" w:lineRule="auto"/>
        <w:ind w:left="284"/>
        <w:rPr>
          <w:rFonts w:ascii="Arial" w:eastAsia="Batang" w:hAnsi="Arial" w:cs="Arial"/>
          <w:color w:val="002060"/>
        </w:rPr>
      </w:pPr>
    </w:p>
    <w:p w:rsidR="007E3689" w:rsidRPr="006F6816" w:rsidRDefault="001F54F3" w:rsidP="003638FA">
      <w:pPr>
        <w:pStyle w:val="Paragraphedeliste"/>
        <w:numPr>
          <w:ilvl w:val="0"/>
          <w:numId w:val="35"/>
        </w:numPr>
        <w:spacing w:after="0" w:line="240" w:lineRule="auto"/>
        <w:ind w:left="284" w:hanging="284"/>
        <w:rPr>
          <w:rFonts w:ascii="Arial" w:eastAsia="Batang" w:hAnsi="Arial" w:cs="Arial"/>
          <w:b/>
          <w:color w:val="002060"/>
        </w:rPr>
      </w:pPr>
      <w:r w:rsidRPr="006F6816">
        <w:rPr>
          <w:rFonts w:ascii="Arial" w:eastAsia="Batang" w:hAnsi="Arial" w:cs="Arial"/>
          <w:b/>
          <w:color w:val="002060"/>
        </w:rPr>
        <w:t xml:space="preserve">PRESENTATION </w:t>
      </w:r>
      <w:r w:rsidR="007E3689" w:rsidRPr="006F6816">
        <w:rPr>
          <w:rFonts w:ascii="Arial" w:eastAsia="Batang" w:hAnsi="Arial" w:cs="Arial"/>
          <w:b/>
          <w:color w:val="002060"/>
        </w:rPr>
        <w:t>DE LA CLINIQUE TURIN</w:t>
      </w:r>
      <w:r w:rsidR="003760E1">
        <w:rPr>
          <w:rFonts w:ascii="Arial" w:eastAsia="Batang" w:hAnsi="Arial" w:cs="Arial"/>
          <w:color w:val="002060"/>
        </w:rPr>
        <w:tab/>
      </w:r>
      <w:r w:rsidR="003760E1">
        <w:rPr>
          <w:rFonts w:ascii="Arial" w:eastAsia="Batang" w:hAnsi="Arial" w:cs="Arial"/>
          <w:color w:val="002060"/>
        </w:rPr>
        <w:tab/>
      </w:r>
      <w:r w:rsidR="003760E1">
        <w:rPr>
          <w:rFonts w:ascii="Arial" w:eastAsia="Batang" w:hAnsi="Arial" w:cs="Arial"/>
          <w:color w:val="002060"/>
        </w:rPr>
        <w:tab/>
      </w:r>
      <w:r w:rsidR="003760E1">
        <w:rPr>
          <w:rFonts w:ascii="Arial" w:eastAsia="Batang" w:hAnsi="Arial" w:cs="Arial"/>
          <w:color w:val="002060"/>
        </w:rPr>
        <w:tab/>
      </w:r>
      <w:r w:rsidR="003760E1" w:rsidRPr="006F6816">
        <w:rPr>
          <w:rFonts w:ascii="Arial" w:eastAsia="Batang" w:hAnsi="Arial" w:cs="Arial"/>
          <w:b/>
          <w:color w:val="002060"/>
        </w:rPr>
        <w:tab/>
      </w:r>
      <w:r w:rsidR="003760E1" w:rsidRPr="006F6816">
        <w:rPr>
          <w:rFonts w:ascii="Arial" w:eastAsia="Batang" w:hAnsi="Arial" w:cs="Arial"/>
          <w:b/>
          <w:color w:val="002060"/>
        </w:rPr>
        <w:tab/>
      </w:r>
      <w:r w:rsidR="00C97F78">
        <w:rPr>
          <w:rFonts w:ascii="Arial" w:eastAsia="Batang" w:hAnsi="Arial" w:cs="Arial"/>
          <w:color w:val="002060"/>
        </w:rPr>
        <w:t>6</w:t>
      </w:r>
    </w:p>
    <w:p w:rsidR="006F6816" w:rsidRPr="006F6816" w:rsidRDefault="006F6816" w:rsidP="006F6816">
      <w:pPr>
        <w:pStyle w:val="Paragraphedeliste"/>
        <w:rPr>
          <w:rFonts w:ascii="Arial" w:eastAsia="Batang" w:hAnsi="Arial" w:cs="Arial"/>
          <w:b/>
          <w:color w:val="002060"/>
        </w:rPr>
      </w:pPr>
    </w:p>
    <w:p w:rsidR="0074659D" w:rsidRDefault="003760E1" w:rsidP="003638FA">
      <w:pPr>
        <w:pStyle w:val="Paragraphedeliste"/>
        <w:numPr>
          <w:ilvl w:val="0"/>
          <w:numId w:val="35"/>
        </w:numPr>
        <w:spacing w:after="0" w:line="240" w:lineRule="auto"/>
        <w:ind w:left="284" w:hanging="284"/>
        <w:rPr>
          <w:rFonts w:ascii="Arial" w:eastAsia="Batang" w:hAnsi="Arial" w:cs="Arial"/>
          <w:color w:val="002060"/>
        </w:rPr>
      </w:pPr>
      <w:r w:rsidRPr="006F6816">
        <w:rPr>
          <w:rFonts w:ascii="Arial" w:eastAsia="Batang" w:hAnsi="Arial" w:cs="Arial"/>
          <w:b/>
          <w:color w:val="002060"/>
        </w:rPr>
        <w:t xml:space="preserve">PRESENTATION DE LA MAISON DE </w:t>
      </w:r>
      <w:r w:rsidR="00611EAC">
        <w:rPr>
          <w:rFonts w:ascii="Arial" w:eastAsia="Batang" w:hAnsi="Arial" w:cs="Arial"/>
          <w:b/>
          <w:color w:val="002060"/>
        </w:rPr>
        <w:t xml:space="preserve">NEPHROLOGIE ET </w:t>
      </w:r>
      <w:r w:rsidR="007E3689" w:rsidRPr="006F6816">
        <w:rPr>
          <w:rFonts w:ascii="Arial" w:eastAsia="Batang" w:hAnsi="Arial" w:cs="Arial"/>
          <w:b/>
          <w:color w:val="002060"/>
        </w:rPr>
        <w:t>DE DIALYSE</w:t>
      </w:r>
      <w:r w:rsidR="007E3689">
        <w:rPr>
          <w:rFonts w:ascii="Arial" w:eastAsia="Batang" w:hAnsi="Arial" w:cs="Arial"/>
          <w:color w:val="002060"/>
        </w:rPr>
        <w:tab/>
      </w:r>
      <w:r w:rsidR="00841EA4">
        <w:rPr>
          <w:rFonts w:ascii="Arial" w:eastAsia="Batang" w:hAnsi="Arial" w:cs="Arial"/>
          <w:color w:val="002060"/>
        </w:rPr>
        <w:tab/>
      </w:r>
      <w:r w:rsidR="00C97F78">
        <w:rPr>
          <w:rFonts w:ascii="Arial" w:eastAsia="Batang" w:hAnsi="Arial" w:cs="Arial"/>
          <w:color w:val="002060"/>
        </w:rPr>
        <w:t>7</w:t>
      </w:r>
    </w:p>
    <w:p w:rsidR="007E3689" w:rsidRDefault="003760E1" w:rsidP="003638FA">
      <w:pPr>
        <w:pStyle w:val="Paragraphedeliste"/>
        <w:numPr>
          <w:ilvl w:val="0"/>
          <w:numId w:val="36"/>
        </w:numPr>
        <w:spacing w:after="0" w:line="240" w:lineRule="auto"/>
        <w:ind w:left="1701" w:hanging="567"/>
        <w:rPr>
          <w:rFonts w:ascii="Arial" w:eastAsia="Batang" w:hAnsi="Arial" w:cs="Arial"/>
          <w:color w:val="002060"/>
        </w:rPr>
      </w:pPr>
      <w:r>
        <w:rPr>
          <w:rFonts w:ascii="Arial" w:eastAsia="Batang" w:hAnsi="Arial" w:cs="Arial"/>
          <w:color w:val="002060"/>
        </w:rPr>
        <w:t>L’équipe médicale</w:t>
      </w:r>
    </w:p>
    <w:p w:rsidR="003760E1" w:rsidRDefault="003760E1" w:rsidP="003638FA">
      <w:pPr>
        <w:pStyle w:val="Paragraphedeliste"/>
        <w:numPr>
          <w:ilvl w:val="0"/>
          <w:numId w:val="36"/>
        </w:numPr>
        <w:spacing w:after="0" w:line="240" w:lineRule="auto"/>
        <w:ind w:left="1701" w:hanging="567"/>
        <w:rPr>
          <w:rFonts w:ascii="Arial" w:eastAsia="Batang" w:hAnsi="Arial" w:cs="Arial"/>
          <w:color w:val="002060"/>
        </w:rPr>
      </w:pPr>
      <w:r>
        <w:rPr>
          <w:rFonts w:ascii="Arial" w:eastAsia="Batang" w:hAnsi="Arial" w:cs="Arial"/>
          <w:color w:val="002060"/>
        </w:rPr>
        <w:t>L’équipe paramédicale</w:t>
      </w:r>
    </w:p>
    <w:p w:rsidR="003760E1" w:rsidRDefault="003760E1" w:rsidP="003638FA">
      <w:pPr>
        <w:pStyle w:val="Paragraphedeliste"/>
        <w:numPr>
          <w:ilvl w:val="0"/>
          <w:numId w:val="36"/>
        </w:numPr>
        <w:spacing w:after="0" w:line="240" w:lineRule="auto"/>
        <w:ind w:left="1701" w:hanging="567"/>
        <w:rPr>
          <w:rFonts w:ascii="Arial" w:eastAsia="Batang" w:hAnsi="Arial" w:cs="Arial"/>
          <w:color w:val="002060"/>
        </w:rPr>
      </w:pPr>
      <w:r>
        <w:rPr>
          <w:rFonts w:ascii="Arial" w:eastAsia="Batang" w:hAnsi="Arial" w:cs="Arial"/>
          <w:color w:val="002060"/>
        </w:rPr>
        <w:t>Le secrétariat</w:t>
      </w:r>
    </w:p>
    <w:p w:rsidR="003760E1" w:rsidRDefault="003760E1" w:rsidP="003638FA">
      <w:pPr>
        <w:pStyle w:val="Paragraphedeliste"/>
        <w:numPr>
          <w:ilvl w:val="0"/>
          <w:numId w:val="36"/>
        </w:numPr>
        <w:spacing w:after="0" w:line="240" w:lineRule="auto"/>
        <w:ind w:left="1701" w:hanging="567"/>
        <w:rPr>
          <w:rFonts w:ascii="Arial" w:eastAsia="Batang" w:hAnsi="Arial" w:cs="Arial"/>
          <w:color w:val="002060"/>
        </w:rPr>
      </w:pPr>
      <w:r>
        <w:rPr>
          <w:rFonts w:ascii="Arial" w:eastAsia="Batang" w:hAnsi="Arial" w:cs="Arial"/>
          <w:color w:val="002060"/>
        </w:rPr>
        <w:t>Le service diététique</w:t>
      </w:r>
    </w:p>
    <w:p w:rsidR="003760E1" w:rsidRDefault="003760E1" w:rsidP="003638FA">
      <w:pPr>
        <w:pStyle w:val="Paragraphedeliste"/>
        <w:numPr>
          <w:ilvl w:val="0"/>
          <w:numId w:val="36"/>
        </w:numPr>
        <w:spacing w:after="0" w:line="240" w:lineRule="auto"/>
        <w:ind w:left="1701" w:hanging="567"/>
        <w:rPr>
          <w:rFonts w:ascii="Arial" w:eastAsia="Batang" w:hAnsi="Arial" w:cs="Arial"/>
          <w:color w:val="002060"/>
        </w:rPr>
      </w:pPr>
      <w:r>
        <w:rPr>
          <w:rFonts w:ascii="Arial" w:eastAsia="Batang" w:hAnsi="Arial" w:cs="Arial"/>
          <w:color w:val="002060"/>
        </w:rPr>
        <w:t>Les staffs du service</w:t>
      </w:r>
    </w:p>
    <w:p w:rsidR="006F6816" w:rsidRPr="007E3689" w:rsidRDefault="006F6816" w:rsidP="006F6816">
      <w:pPr>
        <w:pStyle w:val="Paragraphedeliste"/>
        <w:spacing w:after="0" w:line="240" w:lineRule="auto"/>
        <w:ind w:left="1701"/>
        <w:rPr>
          <w:rFonts w:ascii="Arial" w:eastAsia="Batang" w:hAnsi="Arial" w:cs="Arial"/>
          <w:color w:val="002060"/>
        </w:rPr>
      </w:pPr>
    </w:p>
    <w:p w:rsidR="003760E1" w:rsidRDefault="003760E1" w:rsidP="003638FA">
      <w:pPr>
        <w:pStyle w:val="Paragraphedeliste"/>
        <w:numPr>
          <w:ilvl w:val="0"/>
          <w:numId w:val="35"/>
        </w:numPr>
        <w:spacing w:after="0" w:line="240" w:lineRule="auto"/>
        <w:ind w:left="284" w:hanging="284"/>
        <w:rPr>
          <w:rFonts w:ascii="Arial" w:eastAsia="Batang" w:hAnsi="Arial" w:cs="Arial"/>
          <w:color w:val="002060"/>
        </w:rPr>
      </w:pPr>
      <w:r w:rsidRPr="006F6816">
        <w:rPr>
          <w:rFonts w:ascii="Arial" w:eastAsia="Batang" w:hAnsi="Arial" w:cs="Arial"/>
          <w:b/>
          <w:color w:val="002060"/>
        </w:rPr>
        <w:t>LE CENTRE VOUS ASSURE</w:t>
      </w:r>
      <w:r>
        <w:rPr>
          <w:rFonts w:ascii="Arial" w:eastAsia="Batang" w:hAnsi="Arial" w:cs="Arial"/>
          <w:color w:val="002060"/>
        </w:rPr>
        <w:tab/>
      </w:r>
      <w:r>
        <w:rPr>
          <w:rFonts w:ascii="Arial" w:eastAsia="Batang" w:hAnsi="Arial" w:cs="Arial"/>
          <w:color w:val="002060"/>
        </w:rPr>
        <w:tab/>
      </w:r>
      <w:r>
        <w:rPr>
          <w:rFonts w:ascii="Arial" w:eastAsia="Batang" w:hAnsi="Arial" w:cs="Arial"/>
          <w:color w:val="002060"/>
        </w:rPr>
        <w:tab/>
      </w:r>
      <w:r>
        <w:rPr>
          <w:rFonts w:ascii="Arial" w:eastAsia="Batang" w:hAnsi="Arial" w:cs="Arial"/>
          <w:color w:val="002060"/>
        </w:rPr>
        <w:tab/>
      </w:r>
      <w:r>
        <w:rPr>
          <w:rFonts w:ascii="Arial" w:eastAsia="Batang" w:hAnsi="Arial" w:cs="Arial"/>
          <w:color w:val="002060"/>
        </w:rPr>
        <w:tab/>
      </w:r>
      <w:r>
        <w:rPr>
          <w:rFonts w:ascii="Arial" w:eastAsia="Batang" w:hAnsi="Arial" w:cs="Arial"/>
          <w:color w:val="002060"/>
        </w:rPr>
        <w:tab/>
      </w:r>
      <w:r>
        <w:rPr>
          <w:rFonts w:ascii="Arial" w:eastAsia="Batang" w:hAnsi="Arial" w:cs="Arial"/>
          <w:color w:val="002060"/>
        </w:rPr>
        <w:tab/>
      </w:r>
      <w:r>
        <w:rPr>
          <w:rFonts w:ascii="Arial" w:eastAsia="Batang" w:hAnsi="Arial" w:cs="Arial"/>
          <w:color w:val="002060"/>
        </w:rPr>
        <w:tab/>
      </w:r>
      <w:r w:rsidR="00C97F78">
        <w:rPr>
          <w:rFonts w:ascii="Arial" w:eastAsia="Batang" w:hAnsi="Arial" w:cs="Arial"/>
          <w:color w:val="002060"/>
        </w:rPr>
        <w:t>9</w:t>
      </w:r>
    </w:p>
    <w:p w:rsidR="0074659D" w:rsidRDefault="003760E1" w:rsidP="003638FA">
      <w:pPr>
        <w:pStyle w:val="Paragraphedeliste"/>
        <w:numPr>
          <w:ilvl w:val="0"/>
          <w:numId w:val="37"/>
        </w:numPr>
        <w:spacing w:after="0" w:line="240" w:lineRule="auto"/>
        <w:ind w:left="1701" w:hanging="567"/>
        <w:rPr>
          <w:rFonts w:ascii="Arial" w:eastAsia="Batang" w:hAnsi="Arial" w:cs="Arial"/>
          <w:color w:val="002060"/>
        </w:rPr>
      </w:pPr>
      <w:r>
        <w:rPr>
          <w:rFonts w:ascii="Arial" w:eastAsia="Batang" w:hAnsi="Arial" w:cs="Arial"/>
          <w:color w:val="002060"/>
        </w:rPr>
        <w:t>Sécurité</w:t>
      </w:r>
    </w:p>
    <w:p w:rsidR="003760E1" w:rsidRDefault="003760E1" w:rsidP="003638FA">
      <w:pPr>
        <w:pStyle w:val="Paragraphedeliste"/>
        <w:numPr>
          <w:ilvl w:val="0"/>
          <w:numId w:val="37"/>
        </w:numPr>
        <w:spacing w:after="0" w:line="240" w:lineRule="auto"/>
        <w:ind w:left="1701" w:hanging="567"/>
        <w:rPr>
          <w:rFonts w:ascii="Arial" w:eastAsia="Batang" w:hAnsi="Arial" w:cs="Arial"/>
          <w:color w:val="002060"/>
        </w:rPr>
      </w:pPr>
      <w:r>
        <w:rPr>
          <w:rFonts w:ascii="Arial" w:eastAsia="Batang" w:hAnsi="Arial" w:cs="Arial"/>
          <w:color w:val="002060"/>
        </w:rPr>
        <w:t>Polyvalence</w:t>
      </w:r>
    </w:p>
    <w:p w:rsidR="003760E1" w:rsidRDefault="003760E1" w:rsidP="003638FA">
      <w:pPr>
        <w:pStyle w:val="Paragraphedeliste"/>
        <w:numPr>
          <w:ilvl w:val="0"/>
          <w:numId w:val="37"/>
        </w:numPr>
        <w:spacing w:after="0" w:line="240" w:lineRule="auto"/>
        <w:ind w:left="1701" w:hanging="567"/>
        <w:rPr>
          <w:rFonts w:ascii="Arial" w:eastAsia="Batang" w:hAnsi="Arial" w:cs="Arial"/>
          <w:color w:val="002060"/>
        </w:rPr>
      </w:pPr>
      <w:r>
        <w:rPr>
          <w:rFonts w:ascii="Arial" w:eastAsia="Batang" w:hAnsi="Arial" w:cs="Arial"/>
          <w:color w:val="002060"/>
        </w:rPr>
        <w:t>Qualité</w:t>
      </w:r>
    </w:p>
    <w:p w:rsidR="003760E1" w:rsidRDefault="003760E1" w:rsidP="003638FA">
      <w:pPr>
        <w:pStyle w:val="Paragraphedeliste"/>
        <w:numPr>
          <w:ilvl w:val="0"/>
          <w:numId w:val="37"/>
        </w:numPr>
        <w:spacing w:after="0" w:line="240" w:lineRule="auto"/>
        <w:ind w:left="1701" w:hanging="567"/>
        <w:rPr>
          <w:rFonts w:ascii="Arial" w:eastAsia="Batang" w:hAnsi="Arial" w:cs="Arial"/>
          <w:color w:val="002060"/>
        </w:rPr>
      </w:pPr>
      <w:r>
        <w:rPr>
          <w:rFonts w:ascii="Arial" w:eastAsia="Batang" w:hAnsi="Arial" w:cs="Arial"/>
          <w:color w:val="002060"/>
        </w:rPr>
        <w:t>Disponibilité</w:t>
      </w:r>
    </w:p>
    <w:p w:rsidR="003760E1" w:rsidRDefault="003760E1" w:rsidP="003638FA">
      <w:pPr>
        <w:pStyle w:val="Paragraphedeliste"/>
        <w:numPr>
          <w:ilvl w:val="0"/>
          <w:numId w:val="37"/>
        </w:numPr>
        <w:spacing w:after="0" w:line="240" w:lineRule="auto"/>
        <w:ind w:left="1701" w:hanging="567"/>
        <w:rPr>
          <w:rFonts w:ascii="Arial" w:eastAsia="Batang" w:hAnsi="Arial" w:cs="Arial"/>
          <w:color w:val="002060"/>
        </w:rPr>
      </w:pPr>
      <w:r>
        <w:rPr>
          <w:rFonts w:ascii="Arial" w:eastAsia="Batang" w:hAnsi="Arial" w:cs="Arial"/>
          <w:color w:val="002060"/>
        </w:rPr>
        <w:t>Multi culturalité</w:t>
      </w:r>
    </w:p>
    <w:p w:rsidR="003760E1" w:rsidRDefault="003760E1" w:rsidP="003638FA">
      <w:pPr>
        <w:pStyle w:val="Paragraphedeliste"/>
        <w:numPr>
          <w:ilvl w:val="0"/>
          <w:numId w:val="37"/>
        </w:numPr>
        <w:spacing w:after="0" w:line="240" w:lineRule="auto"/>
        <w:ind w:left="1701" w:hanging="567"/>
        <w:rPr>
          <w:rFonts w:ascii="Arial" w:eastAsia="Batang" w:hAnsi="Arial" w:cs="Arial"/>
          <w:color w:val="002060"/>
        </w:rPr>
      </w:pPr>
      <w:r>
        <w:rPr>
          <w:rFonts w:ascii="Arial" w:eastAsia="Batang" w:hAnsi="Arial" w:cs="Arial"/>
          <w:color w:val="002060"/>
        </w:rPr>
        <w:t>Solidarité</w:t>
      </w:r>
    </w:p>
    <w:p w:rsidR="003760E1" w:rsidRDefault="003760E1" w:rsidP="003638FA">
      <w:pPr>
        <w:pStyle w:val="Paragraphedeliste"/>
        <w:numPr>
          <w:ilvl w:val="0"/>
          <w:numId w:val="37"/>
        </w:numPr>
        <w:spacing w:after="0" w:line="240" w:lineRule="auto"/>
        <w:ind w:left="1701" w:hanging="567"/>
        <w:rPr>
          <w:rFonts w:ascii="Arial" w:eastAsia="Batang" w:hAnsi="Arial" w:cs="Arial"/>
          <w:color w:val="002060"/>
        </w:rPr>
      </w:pPr>
      <w:r>
        <w:rPr>
          <w:rFonts w:ascii="Arial" w:eastAsia="Batang" w:hAnsi="Arial" w:cs="Arial"/>
          <w:color w:val="002060"/>
        </w:rPr>
        <w:t>Programme d’éducation thérapeutique</w:t>
      </w:r>
    </w:p>
    <w:p w:rsidR="006F6816" w:rsidRDefault="006F6816" w:rsidP="006F6816">
      <w:pPr>
        <w:pStyle w:val="Paragraphedeliste"/>
        <w:spacing w:after="0" w:line="240" w:lineRule="auto"/>
        <w:ind w:left="1701"/>
        <w:rPr>
          <w:rFonts w:ascii="Arial" w:eastAsia="Batang" w:hAnsi="Arial" w:cs="Arial"/>
          <w:color w:val="002060"/>
        </w:rPr>
      </w:pPr>
    </w:p>
    <w:p w:rsidR="00186AC4" w:rsidRDefault="00186AC4" w:rsidP="003638FA">
      <w:pPr>
        <w:pStyle w:val="Paragraphedeliste"/>
        <w:numPr>
          <w:ilvl w:val="0"/>
          <w:numId w:val="35"/>
        </w:numPr>
        <w:spacing w:after="0" w:line="240" w:lineRule="auto"/>
        <w:ind w:left="284" w:hanging="284"/>
        <w:rPr>
          <w:rFonts w:ascii="Arial" w:eastAsia="Batang" w:hAnsi="Arial" w:cs="Arial"/>
          <w:color w:val="002060"/>
        </w:rPr>
      </w:pPr>
      <w:r w:rsidRPr="006F6816">
        <w:rPr>
          <w:rFonts w:ascii="Arial" w:eastAsia="Batang" w:hAnsi="Arial" w:cs="Arial"/>
          <w:b/>
          <w:color w:val="002060"/>
        </w:rPr>
        <w:t>ORGANIGRAMME FONCTIONNEL DU CENTRE</w:t>
      </w:r>
      <w:r>
        <w:rPr>
          <w:rFonts w:ascii="Arial" w:eastAsia="Batang" w:hAnsi="Arial" w:cs="Arial"/>
          <w:color w:val="002060"/>
        </w:rPr>
        <w:tab/>
      </w:r>
      <w:r>
        <w:rPr>
          <w:rFonts w:ascii="Arial" w:eastAsia="Batang" w:hAnsi="Arial" w:cs="Arial"/>
          <w:color w:val="002060"/>
        </w:rPr>
        <w:tab/>
      </w:r>
      <w:r>
        <w:rPr>
          <w:rFonts w:ascii="Arial" w:eastAsia="Batang" w:hAnsi="Arial" w:cs="Arial"/>
          <w:color w:val="002060"/>
        </w:rPr>
        <w:tab/>
      </w:r>
      <w:r>
        <w:rPr>
          <w:rFonts w:ascii="Arial" w:eastAsia="Batang" w:hAnsi="Arial" w:cs="Arial"/>
          <w:color w:val="002060"/>
        </w:rPr>
        <w:tab/>
      </w:r>
      <w:r>
        <w:rPr>
          <w:rFonts w:ascii="Arial" w:eastAsia="Batang" w:hAnsi="Arial" w:cs="Arial"/>
          <w:color w:val="002060"/>
        </w:rPr>
        <w:tab/>
        <w:t>11</w:t>
      </w:r>
    </w:p>
    <w:p w:rsidR="006F6816" w:rsidRDefault="006F6816" w:rsidP="006F6816">
      <w:pPr>
        <w:pStyle w:val="Paragraphedeliste"/>
        <w:spacing w:after="0" w:line="240" w:lineRule="auto"/>
        <w:ind w:left="284"/>
        <w:rPr>
          <w:rFonts w:ascii="Arial" w:eastAsia="Batang" w:hAnsi="Arial" w:cs="Arial"/>
          <w:color w:val="002060"/>
        </w:rPr>
      </w:pPr>
    </w:p>
    <w:p w:rsidR="003760E1" w:rsidRDefault="00186AC4" w:rsidP="003638FA">
      <w:pPr>
        <w:pStyle w:val="Paragraphedeliste"/>
        <w:numPr>
          <w:ilvl w:val="0"/>
          <w:numId w:val="35"/>
        </w:numPr>
        <w:spacing w:after="0" w:line="240" w:lineRule="auto"/>
        <w:ind w:left="284" w:hanging="284"/>
        <w:rPr>
          <w:rFonts w:ascii="Arial" w:eastAsia="Batang" w:hAnsi="Arial" w:cs="Arial"/>
          <w:color w:val="002060"/>
        </w:rPr>
      </w:pPr>
      <w:r w:rsidRPr="006F6816">
        <w:rPr>
          <w:rFonts w:ascii="Arial" w:eastAsia="Batang" w:hAnsi="Arial" w:cs="Arial"/>
          <w:b/>
          <w:color w:val="002060"/>
        </w:rPr>
        <w:t xml:space="preserve">QUALITE DE LA PRISE EN CHARGE GLOBALE </w:t>
      </w:r>
      <w:r>
        <w:rPr>
          <w:rFonts w:ascii="Arial" w:eastAsia="Batang" w:hAnsi="Arial" w:cs="Arial"/>
          <w:color w:val="002060"/>
        </w:rPr>
        <w:tab/>
      </w:r>
      <w:r>
        <w:rPr>
          <w:rFonts w:ascii="Arial" w:eastAsia="Batang" w:hAnsi="Arial" w:cs="Arial"/>
          <w:color w:val="002060"/>
        </w:rPr>
        <w:tab/>
      </w:r>
      <w:r>
        <w:rPr>
          <w:rFonts w:ascii="Arial" w:eastAsia="Batang" w:hAnsi="Arial" w:cs="Arial"/>
          <w:color w:val="002060"/>
        </w:rPr>
        <w:tab/>
      </w:r>
      <w:r>
        <w:rPr>
          <w:rFonts w:ascii="Arial" w:eastAsia="Batang" w:hAnsi="Arial" w:cs="Arial"/>
          <w:color w:val="002060"/>
        </w:rPr>
        <w:tab/>
      </w:r>
      <w:r>
        <w:rPr>
          <w:rFonts w:ascii="Arial" w:eastAsia="Batang" w:hAnsi="Arial" w:cs="Arial"/>
          <w:color w:val="002060"/>
        </w:rPr>
        <w:tab/>
        <w:t>12</w:t>
      </w:r>
    </w:p>
    <w:p w:rsidR="002863AF" w:rsidRPr="002863AF" w:rsidRDefault="002863AF" w:rsidP="003638FA">
      <w:pPr>
        <w:pStyle w:val="Paragraphedeliste"/>
        <w:numPr>
          <w:ilvl w:val="0"/>
          <w:numId w:val="42"/>
        </w:numPr>
        <w:spacing w:line="240" w:lineRule="auto"/>
        <w:ind w:left="1701" w:hanging="567"/>
        <w:rPr>
          <w:rFonts w:ascii="Arial" w:eastAsia="Batang" w:hAnsi="Arial" w:cs="Arial"/>
          <w:color w:val="002060"/>
        </w:rPr>
      </w:pPr>
      <w:r w:rsidRPr="002863AF">
        <w:rPr>
          <w:rFonts w:ascii="Arial" w:eastAsia="Batang" w:hAnsi="Arial" w:cs="Arial"/>
          <w:color w:val="002060"/>
        </w:rPr>
        <w:t>Qualité, sécurisation des soins et prévention des risques</w:t>
      </w:r>
    </w:p>
    <w:p w:rsidR="00186AC4" w:rsidRPr="00186AC4" w:rsidRDefault="000A6440" w:rsidP="003638FA">
      <w:pPr>
        <w:pStyle w:val="Paragraphedeliste"/>
        <w:numPr>
          <w:ilvl w:val="0"/>
          <w:numId w:val="38"/>
        </w:numPr>
        <w:spacing w:after="0" w:line="240" w:lineRule="auto"/>
        <w:ind w:left="1701" w:hanging="567"/>
        <w:rPr>
          <w:rFonts w:ascii="Arial" w:eastAsia="Batang" w:hAnsi="Arial" w:cs="Arial"/>
          <w:color w:val="002060"/>
        </w:rPr>
      </w:pPr>
      <w:r>
        <w:rPr>
          <w:rFonts w:ascii="Arial" w:eastAsia="Batang" w:hAnsi="Arial" w:cs="Arial"/>
          <w:color w:val="002060"/>
        </w:rPr>
        <w:t>La commission</w:t>
      </w:r>
      <w:r w:rsidR="00186AC4" w:rsidRPr="00186AC4">
        <w:rPr>
          <w:rFonts w:ascii="Arial" w:eastAsia="Batang" w:hAnsi="Arial" w:cs="Arial"/>
          <w:color w:val="002060"/>
        </w:rPr>
        <w:t xml:space="preserve"> de centralisation des risques</w:t>
      </w:r>
    </w:p>
    <w:p w:rsidR="00186AC4" w:rsidRPr="00186AC4" w:rsidRDefault="00186AC4" w:rsidP="003638FA">
      <w:pPr>
        <w:pStyle w:val="Paragraphedeliste"/>
        <w:numPr>
          <w:ilvl w:val="0"/>
          <w:numId w:val="38"/>
        </w:numPr>
        <w:spacing w:after="0" w:line="240" w:lineRule="auto"/>
        <w:ind w:left="1701" w:hanging="567"/>
        <w:rPr>
          <w:rFonts w:ascii="Arial" w:eastAsia="Batang" w:hAnsi="Arial" w:cs="Arial"/>
          <w:color w:val="002060"/>
        </w:rPr>
      </w:pPr>
      <w:r w:rsidRPr="00186AC4">
        <w:rPr>
          <w:rFonts w:ascii="Arial" w:eastAsia="Batang" w:hAnsi="Arial" w:cs="Arial"/>
          <w:color w:val="002060"/>
        </w:rPr>
        <w:t>La lutte contre les infections nosocomiales</w:t>
      </w:r>
    </w:p>
    <w:p w:rsidR="00186AC4" w:rsidRPr="00186AC4" w:rsidRDefault="00186AC4" w:rsidP="003638FA">
      <w:pPr>
        <w:pStyle w:val="Paragraphedeliste"/>
        <w:numPr>
          <w:ilvl w:val="0"/>
          <w:numId w:val="38"/>
        </w:numPr>
        <w:spacing w:after="0" w:line="240" w:lineRule="auto"/>
        <w:ind w:left="1701" w:hanging="567"/>
        <w:rPr>
          <w:rFonts w:ascii="Arial" w:eastAsia="Batang" w:hAnsi="Arial" w:cs="Arial"/>
          <w:color w:val="002060"/>
        </w:rPr>
      </w:pPr>
      <w:r w:rsidRPr="00186AC4">
        <w:rPr>
          <w:rFonts w:ascii="Arial" w:eastAsia="Batang" w:hAnsi="Arial" w:cs="Arial"/>
          <w:color w:val="002060"/>
        </w:rPr>
        <w:t>La lutte contre la douleur</w:t>
      </w:r>
    </w:p>
    <w:p w:rsidR="00186AC4" w:rsidRDefault="00186AC4" w:rsidP="003638FA">
      <w:pPr>
        <w:pStyle w:val="Paragraphedeliste"/>
        <w:numPr>
          <w:ilvl w:val="0"/>
          <w:numId w:val="38"/>
        </w:numPr>
        <w:spacing w:after="0" w:line="240" w:lineRule="auto"/>
        <w:ind w:left="1701" w:hanging="567"/>
        <w:rPr>
          <w:rFonts w:ascii="Arial" w:eastAsia="Batang" w:hAnsi="Arial" w:cs="Arial"/>
          <w:color w:val="002060"/>
        </w:rPr>
      </w:pPr>
      <w:r w:rsidRPr="00186AC4">
        <w:rPr>
          <w:rFonts w:ascii="Arial" w:eastAsia="Batang" w:hAnsi="Arial" w:cs="Arial"/>
          <w:color w:val="002060"/>
        </w:rPr>
        <w:t>L’alimentation</w:t>
      </w:r>
    </w:p>
    <w:p w:rsidR="00A075EC" w:rsidRDefault="00A075EC" w:rsidP="003638FA">
      <w:pPr>
        <w:pStyle w:val="Paragraphedeliste"/>
        <w:numPr>
          <w:ilvl w:val="0"/>
          <w:numId w:val="38"/>
        </w:numPr>
        <w:spacing w:after="0" w:line="240" w:lineRule="auto"/>
        <w:ind w:left="1701" w:hanging="567"/>
        <w:rPr>
          <w:rFonts w:ascii="Arial" w:eastAsia="Batang" w:hAnsi="Arial" w:cs="Arial"/>
          <w:color w:val="002060"/>
        </w:rPr>
      </w:pPr>
      <w:r>
        <w:rPr>
          <w:rFonts w:ascii="Arial" w:eastAsia="Batang" w:hAnsi="Arial" w:cs="Arial"/>
          <w:color w:val="002060"/>
        </w:rPr>
        <w:t>L’hémovigilance</w:t>
      </w:r>
    </w:p>
    <w:p w:rsidR="00A075EC" w:rsidRDefault="00A075EC" w:rsidP="003638FA">
      <w:pPr>
        <w:pStyle w:val="Paragraphedeliste"/>
        <w:numPr>
          <w:ilvl w:val="0"/>
          <w:numId w:val="38"/>
        </w:numPr>
        <w:spacing w:after="0" w:line="240" w:lineRule="auto"/>
        <w:ind w:left="1701" w:hanging="567"/>
        <w:rPr>
          <w:rFonts w:ascii="Arial" w:eastAsia="Batang" w:hAnsi="Arial" w:cs="Arial"/>
          <w:color w:val="002060"/>
        </w:rPr>
      </w:pPr>
      <w:r>
        <w:rPr>
          <w:rFonts w:ascii="Arial" w:eastAsia="Batang" w:hAnsi="Arial" w:cs="Arial"/>
          <w:color w:val="002060"/>
        </w:rPr>
        <w:t>La production d’eau</w:t>
      </w:r>
    </w:p>
    <w:p w:rsidR="00A075EC" w:rsidRDefault="00A075EC" w:rsidP="003638FA">
      <w:pPr>
        <w:pStyle w:val="Paragraphedeliste"/>
        <w:numPr>
          <w:ilvl w:val="0"/>
          <w:numId w:val="38"/>
        </w:numPr>
        <w:spacing w:after="0" w:line="240" w:lineRule="auto"/>
        <w:ind w:left="1701" w:hanging="567"/>
        <w:rPr>
          <w:rFonts w:ascii="Arial" w:eastAsia="Batang" w:hAnsi="Arial" w:cs="Arial"/>
          <w:color w:val="002060"/>
        </w:rPr>
      </w:pPr>
      <w:r>
        <w:rPr>
          <w:rFonts w:ascii="Arial" w:eastAsia="Batang" w:hAnsi="Arial" w:cs="Arial"/>
          <w:color w:val="002060"/>
        </w:rPr>
        <w:t>L’</w:t>
      </w:r>
      <w:proofErr w:type="spellStart"/>
      <w:r>
        <w:rPr>
          <w:rFonts w:ascii="Arial" w:eastAsia="Batang" w:hAnsi="Arial" w:cs="Arial"/>
          <w:color w:val="002060"/>
        </w:rPr>
        <w:t>identito</w:t>
      </w:r>
      <w:proofErr w:type="spellEnd"/>
      <w:r>
        <w:rPr>
          <w:rFonts w:ascii="Arial" w:eastAsia="Batang" w:hAnsi="Arial" w:cs="Arial"/>
          <w:color w:val="002060"/>
        </w:rPr>
        <w:t>-vigilance</w:t>
      </w:r>
    </w:p>
    <w:p w:rsidR="00A075EC" w:rsidRDefault="00A075EC" w:rsidP="003638FA">
      <w:pPr>
        <w:pStyle w:val="Paragraphedeliste"/>
        <w:numPr>
          <w:ilvl w:val="0"/>
          <w:numId w:val="38"/>
        </w:numPr>
        <w:spacing w:after="0" w:line="240" w:lineRule="auto"/>
        <w:ind w:left="1701" w:hanging="567"/>
        <w:rPr>
          <w:rFonts w:ascii="Arial" w:eastAsia="Batang" w:hAnsi="Arial" w:cs="Arial"/>
          <w:color w:val="002060"/>
        </w:rPr>
      </w:pPr>
      <w:r>
        <w:rPr>
          <w:rFonts w:ascii="Arial" w:eastAsia="Batang" w:hAnsi="Arial" w:cs="Arial"/>
          <w:color w:val="002060"/>
        </w:rPr>
        <w:t>La matériovigilance</w:t>
      </w:r>
    </w:p>
    <w:p w:rsidR="006F6816" w:rsidRPr="00186AC4" w:rsidRDefault="006F6816" w:rsidP="006F6816">
      <w:pPr>
        <w:pStyle w:val="Paragraphedeliste"/>
        <w:spacing w:after="0" w:line="240" w:lineRule="auto"/>
        <w:ind w:left="1701"/>
        <w:rPr>
          <w:rFonts w:ascii="Arial" w:eastAsia="Batang" w:hAnsi="Arial" w:cs="Arial"/>
          <w:color w:val="002060"/>
        </w:rPr>
      </w:pPr>
    </w:p>
    <w:p w:rsidR="00186AC4" w:rsidRDefault="00186AC4" w:rsidP="003638FA">
      <w:pPr>
        <w:pStyle w:val="Paragraphedeliste"/>
        <w:numPr>
          <w:ilvl w:val="0"/>
          <w:numId w:val="35"/>
        </w:numPr>
        <w:spacing w:after="0" w:line="240" w:lineRule="auto"/>
        <w:ind w:left="284" w:hanging="284"/>
        <w:rPr>
          <w:rFonts w:ascii="Arial" w:eastAsia="Batang" w:hAnsi="Arial" w:cs="Arial"/>
          <w:color w:val="002060"/>
        </w:rPr>
      </w:pPr>
      <w:r w:rsidRPr="006F6816">
        <w:rPr>
          <w:rFonts w:ascii="Arial" w:eastAsia="Batang" w:hAnsi="Arial" w:cs="Arial"/>
          <w:b/>
          <w:color w:val="002060"/>
        </w:rPr>
        <w:t>LA PRISE EN CHARGE DU PATIENT</w:t>
      </w:r>
      <w:r>
        <w:rPr>
          <w:rFonts w:ascii="Arial" w:eastAsia="Batang" w:hAnsi="Arial" w:cs="Arial"/>
          <w:color w:val="002060"/>
        </w:rPr>
        <w:tab/>
      </w:r>
      <w:r>
        <w:rPr>
          <w:rFonts w:ascii="Arial" w:eastAsia="Batang" w:hAnsi="Arial" w:cs="Arial"/>
          <w:color w:val="002060"/>
        </w:rPr>
        <w:tab/>
      </w:r>
      <w:r>
        <w:rPr>
          <w:rFonts w:ascii="Arial" w:eastAsia="Batang" w:hAnsi="Arial" w:cs="Arial"/>
          <w:color w:val="002060"/>
        </w:rPr>
        <w:tab/>
      </w:r>
      <w:r>
        <w:rPr>
          <w:rFonts w:ascii="Arial" w:eastAsia="Batang" w:hAnsi="Arial" w:cs="Arial"/>
          <w:color w:val="002060"/>
        </w:rPr>
        <w:tab/>
      </w:r>
      <w:r>
        <w:rPr>
          <w:rFonts w:ascii="Arial" w:eastAsia="Batang" w:hAnsi="Arial" w:cs="Arial"/>
          <w:color w:val="002060"/>
        </w:rPr>
        <w:tab/>
      </w:r>
      <w:r>
        <w:rPr>
          <w:rFonts w:ascii="Arial" w:eastAsia="Batang" w:hAnsi="Arial" w:cs="Arial"/>
          <w:color w:val="002060"/>
        </w:rPr>
        <w:tab/>
      </w:r>
      <w:r>
        <w:rPr>
          <w:rFonts w:ascii="Arial" w:eastAsia="Batang" w:hAnsi="Arial" w:cs="Arial"/>
          <w:color w:val="002060"/>
        </w:rPr>
        <w:tab/>
      </w:r>
      <w:r w:rsidR="00EA405F">
        <w:rPr>
          <w:rFonts w:ascii="Arial" w:eastAsia="Batang" w:hAnsi="Arial" w:cs="Arial"/>
          <w:color w:val="002060"/>
        </w:rPr>
        <w:t>15</w:t>
      </w:r>
    </w:p>
    <w:p w:rsidR="00186AC4" w:rsidRDefault="00186AC4" w:rsidP="003638FA">
      <w:pPr>
        <w:pStyle w:val="Paragraphedeliste"/>
        <w:numPr>
          <w:ilvl w:val="0"/>
          <w:numId w:val="39"/>
        </w:numPr>
        <w:spacing w:after="0" w:line="240" w:lineRule="auto"/>
        <w:ind w:left="1701" w:hanging="567"/>
        <w:rPr>
          <w:rFonts w:ascii="Arial" w:eastAsia="Batang" w:hAnsi="Arial" w:cs="Arial"/>
          <w:color w:val="002060"/>
        </w:rPr>
      </w:pPr>
      <w:r>
        <w:rPr>
          <w:rFonts w:ascii="Arial" w:eastAsia="Batang" w:hAnsi="Arial" w:cs="Arial"/>
          <w:color w:val="002060"/>
        </w:rPr>
        <w:t>La consultation de néphrologie</w:t>
      </w:r>
    </w:p>
    <w:p w:rsidR="00186AC4" w:rsidRPr="007B255F" w:rsidRDefault="00186AC4" w:rsidP="007B255F">
      <w:pPr>
        <w:spacing w:after="0" w:line="240" w:lineRule="auto"/>
        <w:ind w:left="284" w:firstLine="1984"/>
        <w:rPr>
          <w:rFonts w:ascii="Arial" w:eastAsia="Batang" w:hAnsi="Arial" w:cs="Arial"/>
          <w:color w:val="002060"/>
        </w:rPr>
      </w:pPr>
      <w:r w:rsidRPr="007B255F">
        <w:rPr>
          <w:rFonts w:ascii="Arial" w:eastAsia="Batang" w:hAnsi="Arial" w:cs="Arial"/>
          <w:color w:val="002060"/>
        </w:rPr>
        <w:t>La consultation de dépistage</w:t>
      </w:r>
    </w:p>
    <w:p w:rsidR="00186AC4" w:rsidRPr="007B255F" w:rsidRDefault="00186AC4" w:rsidP="007B255F">
      <w:pPr>
        <w:spacing w:after="0" w:line="240" w:lineRule="auto"/>
        <w:ind w:left="284" w:firstLine="1984"/>
        <w:rPr>
          <w:rFonts w:ascii="Arial" w:eastAsia="Batang" w:hAnsi="Arial" w:cs="Arial"/>
          <w:color w:val="002060"/>
        </w:rPr>
      </w:pPr>
      <w:r w:rsidRPr="007B255F">
        <w:rPr>
          <w:rFonts w:ascii="Arial" w:eastAsia="Batang" w:hAnsi="Arial" w:cs="Arial"/>
          <w:color w:val="002060"/>
        </w:rPr>
        <w:t>La consultation de suivi des patients transplanté</w:t>
      </w:r>
      <w:r w:rsidR="00002961">
        <w:rPr>
          <w:rFonts w:ascii="Arial" w:eastAsia="Batang" w:hAnsi="Arial" w:cs="Arial"/>
          <w:color w:val="002060"/>
        </w:rPr>
        <w:t>s</w:t>
      </w:r>
      <w:r w:rsidRPr="007B255F">
        <w:rPr>
          <w:rFonts w:ascii="Arial" w:eastAsia="Batang" w:hAnsi="Arial" w:cs="Arial"/>
          <w:color w:val="002060"/>
        </w:rPr>
        <w:t> </w:t>
      </w:r>
    </w:p>
    <w:p w:rsidR="00186AC4" w:rsidRDefault="00186AC4" w:rsidP="003638FA">
      <w:pPr>
        <w:pStyle w:val="Paragraphedeliste"/>
        <w:numPr>
          <w:ilvl w:val="0"/>
          <w:numId w:val="39"/>
        </w:numPr>
        <w:spacing w:after="0" w:line="240" w:lineRule="auto"/>
        <w:ind w:left="1701" w:hanging="567"/>
        <w:rPr>
          <w:rFonts w:ascii="Arial" w:eastAsia="Batang" w:hAnsi="Arial" w:cs="Arial"/>
          <w:color w:val="002060"/>
        </w:rPr>
      </w:pPr>
      <w:r>
        <w:rPr>
          <w:rFonts w:ascii="Arial" w:eastAsia="Batang" w:hAnsi="Arial" w:cs="Arial"/>
          <w:color w:val="002060"/>
        </w:rPr>
        <w:t>La prise en charge du patient dialysé</w:t>
      </w:r>
    </w:p>
    <w:p w:rsidR="00D10607" w:rsidRDefault="00D10607" w:rsidP="007B255F">
      <w:pPr>
        <w:spacing w:after="0" w:line="240" w:lineRule="auto"/>
        <w:ind w:left="284" w:firstLine="1984"/>
        <w:rPr>
          <w:rFonts w:ascii="Arial" w:eastAsia="Batang" w:hAnsi="Arial" w:cs="Arial"/>
          <w:color w:val="002060"/>
        </w:rPr>
      </w:pPr>
      <w:r>
        <w:rPr>
          <w:rFonts w:ascii="Arial" w:eastAsia="Batang" w:hAnsi="Arial" w:cs="Arial"/>
          <w:color w:val="002060"/>
        </w:rPr>
        <w:t>Admission</w:t>
      </w:r>
    </w:p>
    <w:p w:rsidR="00D10607" w:rsidRPr="00D10607" w:rsidRDefault="00D10607" w:rsidP="00D10607">
      <w:pPr>
        <w:spacing w:after="0" w:line="240" w:lineRule="auto"/>
        <w:ind w:left="774" w:firstLine="1494"/>
        <w:rPr>
          <w:rFonts w:ascii="Arial" w:eastAsia="Batang" w:hAnsi="Arial" w:cs="Arial"/>
          <w:color w:val="002060"/>
        </w:rPr>
      </w:pPr>
      <w:r w:rsidRPr="00D10607">
        <w:rPr>
          <w:rFonts w:ascii="Arial" w:eastAsia="Batang" w:hAnsi="Arial" w:cs="Arial"/>
          <w:color w:val="002060"/>
        </w:rPr>
        <w:t>Admission des patients vacanciers</w:t>
      </w:r>
    </w:p>
    <w:p w:rsidR="00D10607" w:rsidRDefault="00D10607" w:rsidP="003638FA">
      <w:pPr>
        <w:pStyle w:val="Paragraphedeliste"/>
        <w:numPr>
          <w:ilvl w:val="0"/>
          <w:numId w:val="39"/>
        </w:numPr>
        <w:spacing w:after="0" w:line="240" w:lineRule="auto"/>
        <w:ind w:left="1701" w:hanging="567"/>
        <w:rPr>
          <w:rFonts w:ascii="Arial" w:eastAsia="Batang" w:hAnsi="Arial" w:cs="Arial"/>
          <w:color w:val="002060"/>
        </w:rPr>
      </w:pPr>
      <w:r>
        <w:rPr>
          <w:rFonts w:ascii="Arial" w:eastAsia="Batang" w:hAnsi="Arial" w:cs="Arial"/>
          <w:color w:val="002060"/>
        </w:rPr>
        <w:t>Schéma d’une</w:t>
      </w:r>
      <w:r w:rsidR="00611EAC">
        <w:rPr>
          <w:rFonts w:ascii="Arial" w:eastAsia="Batang" w:hAnsi="Arial" w:cs="Arial"/>
          <w:color w:val="002060"/>
        </w:rPr>
        <w:t xml:space="preserve"> prise en charge dans le service d’hémo</w:t>
      </w:r>
      <w:r>
        <w:rPr>
          <w:rFonts w:ascii="Arial" w:eastAsia="Batang" w:hAnsi="Arial" w:cs="Arial"/>
          <w:color w:val="002060"/>
        </w:rPr>
        <w:t>dialyse</w:t>
      </w:r>
    </w:p>
    <w:p w:rsidR="00D10607" w:rsidRDefault="00D10607" w:rsidP="00D10607">
      <w:pPr>
        <w:pStyle w:val="Paragraphedeliste"/>
        <w:spacing w:after="0" w:line="240" w:lineRule="auto"/>
        <w:ind w:left="1701" w:firstLine="567"/>
        <w:rPr>
          <w:rFonts w:ascii="Arial" w:eastAsia="Batang" w:hAnsi="Arial" w:cs="Arial"/>
          <w:color w:val="002060"/>
        </w:rPr>
      </w:pPr>
      <w:r>
        <w:rPr>
          <w:rFonts w:ascii="Arial" w:eastAsia="Batang" w:hAnsi="Arial" w:cs="Arial"/>
          <w:color w:val="002060"/>
        </w:rPr>
        <w:t>Orientation</w:t>
      </w:r>
    </w:p>
    <w:p w:rsidR="00D10607" w:rsidRDefault="00D10607" w:rsidP="00D10607">
      <w:pPr>
        <w:pStyle w:val="Paragraphedeliste"/>
        <w:spacing w:after="0" w:line="240" w:lineRule="auto"/>
        <w:ind w:left="1701" w:firstLine="567"/>
        <w:rPr>
          <w:rFonts w:ascii="Arial" w:eastAsia="Batang" w:hAnsi="Arial" w:cs="Arial"/>
          <w:color w:val="002060"/>
        </w:rPr>
      </w:pPr>
      <w:r>
        <w:rPr>
          <w:rFonts w:ascii="Arial" w:eastAsia="Batang" w:hAnsi="Arial" w:cs="Arial"/>
          <w:color w:val="002060"/>
        </w:rPr>
        <w:t>Dialyse en centre</w:t>
      </w:r>
      <w:r w:rsidR="00611EAC">
        <w:rPr>
          <w:rFonts w:ascii="Arial" w:eastAsia="Batang" w:hAnsi="Arial" w:cs="Arial"/>
          <w:color w:val="002060"/>
        </w:rPr>
        <w:t xml:space="preserve"> lourd</w:t>
      </w:r>
    </w:p>
    <w:p w:rsidR="00611EAC" w:rsidRDefault="00611EAC" w:rsidP="00D10607">
      <w:pPr>
        <w:pStyle w:val="Paragraphedeliste"/>
        <w:spacing w:after="0" w:line="240" w:lineRule="auto"/>
        <w:ind w:left="1701" w:firstLine="567"/>
        <w:rPr>
          <w:rFonts w:ascii="Arial" w:eastAsia="Batang" w:hAnsi="Arial" w:cs="Arial"/>
          <w:color w:val="002060"/>
        </w:rPr>
      </w:pPr>
      <w:r>
        <w:rPr>
          <w:rFonts w:ascii="Arial" w:eastAsia="Batang" w:hAnsi="Arial" w:cs="Arial"/>
          <w:color w:val="002060"/>
        </w:rPr>
        <w:t>Dialyse en UDM (Unité de Dialyse Médicalisée)</w:t>
      </w:r>
    </w:p>
    <w:p w:rsidR="007B255F" w:rsidRDefault="007B255F" w:rsidP="007B255F">
      <w:pPr>
        <w:spacing w:after="0" w:line="240" w:lineRule="auto"/>
        <w:ind w:left="284" w:firstLine="1984"/>
        <w:rPr>
          <w:rFonts w:ascii="Arial" w:eastAsia="Batang" w:hAnsi="Arial" w:cs="Arial"/>
          <w:color w:val="002060"/>
        </w:rPr>
      </w:pPr>
      <w:r w:rsidRPr="007B255F">
        <w:rPr>
          <w:rFonts w:ascii="Arial" w:eastAsia="Batang" w:hAnsi="Arial" w:cs="Arial"/>
          <w:color w:val="002060"/>
        </w:rPr>
        <w:t>La présence médicale</w:t>
      </w:r>
    </w:p>
    <w:p w:rsidR="00D10607" w:rsidRPr="00D10607" w:rsidRDefault="00D10607" w:rsidP="00D10607">
      <w:pPr>
        <w:spacing w:after="0" w:line="240" w:lineRule="auto"/>
        <w:ind w:left="774" w:firstLine="1494"/>
        <w:rPr>
          <w:rFonts w:ascii="Arial" w:eastAsia="Batang" w:hAnsi="Arial" w:cs="Arial"/>
          <w:color w:val="002060"/>
        </w:rPr>
      </w:pPr>
      <w:r w:rsidRPr="00D10607">
        <w:rPr>
          <w:rFonts w:ascii="Arial" w:eastAsia="Batang" w:hAnsi="Arial" w:cs="Arial"/>
          <w:color w:val="002060"/>
        </w:rPr>
        <w:t>Vos vacances</w:t>
      </w:r>
    </w:p>
    <w:p w:rsidR="00D10607" w:rsidRPr="00D10607" w:rsidRDefault="00D10607" w:rsidP="00D10607">
      <w:pPr>
        <w:spacing w:after="0" w:line="240" w:lineRule="auto"/>
        <w:ind w:left="774" w:firstLine="1494"/>
        <w:rPr>
          <w:rFonts w:ascii="Arial" w:eastAsia="Batang" w:hAnsi="Arial" w:cs="Arial"/>
          <w:color w:val="002060"/>
        </w:rPr>
      </w:pPr>
      <w:r w:rsidRPr="00D10607">
        <w:rPr>
          <w:rFonts w:ascii="Arial" w:eastAsia="Batang" w:hAnsi="Arial" w:cs="Arial"/>
          <w:color w:val="002060"/>
        </w:rPr>
        <w:t>Votre transfert vers un autre centre</w:t>
      </w:r>
    </w:p>
    <w:p w:rsidR="00D10607" w:rsidRPr="00D10607" w:rsidRDefault="00D10607" w:rsidP="003638FA">
      <w:pPr>
        <w:pStyle w:val="Paragraphedeliste"/>
        <w:numPr>
          <w:ilvl w:val="0"/>
          <w:numId w:val="39"/>
        </w:numPr>
        <w:spacing w:after="0" w:line="240" w:lineRule="auto"/>
        <w:ind w:left="1701" w:hanging="567"/>
        <w:rPr>
          <w:rFonts w:ascii="Arial" w:eastAsia="Batang" w:hAnsi="Arial" w:cs="Arial"/>
          <w:color w:val="002060"/>
        </w:rPr>
      </w:pPr>
      <w:r w:rsidRPr="00D10607">
        <w:rPr>
          <w:rFonts w:ascii="Arial" w:eastAsia="Batang" w:hAnsi="Arial" w:cs="Arial"/>
          <w:color w:val="002060"/>
        </w:rPr>
        <w:t>Hospitalisation</w:t>
      </w:r>
    </w:p>
    <w:p w:rsidR="007B255F" w:rsidRDefault="007B255F" w:rsidP="007B255F">
      <w:pPr>
        <w:spacing w:after="0" w:line="240" w:lineRule="auto"/>
        <w:ind w:left="284" w:firstLine="1984"/>
        <w:rPr>
          <w:rFonts w:ascii="Arial" w:eastAsia="Batang" w:hAnsi="Arial" w:cs="Arial"/>
          <w:color w:val="002060"/>
        </w:rPr>
      </w:pPr>
      <w:r w:rsidRPr="007B255F">
        <w:rPr>
          <w:rFonts w:ascii="Arial" w:eastAsia="Batang" w:hAnsi="Arial" w:cs="Arial"/>
          <w:color w:val="002060"/>
        </w:rPr>
        <w:t>La consultation des patients dialysés</w:t>
      </w:r>
    </w:p>
    <w:p w:rsidR="006F6816" w:rsidRDefault="006F6816" w:rsidP="007B255F">
      <w:pPr>
        <w:spacing w:after="0" w:line="240" w:lineRule="auto"/>
        <w:ind w:left="284" w:firstLine="1984"/>
        <w:rPr>
          <w:rFonts w:ascii="Arial" w:eastAsia="Batang" w:hAnsi="Arial" w:cs="Arial"/>
          <w:color w:val="002060"/>
        </w:rPr>
      </w:pPr>
    </w:p>
    <w:p w:rsidR="006F6816" w:rsidRDefault="006F6816" w:rsidP="007B255F">
      <w:pPr>
        <w:spacing w:after="0" w:line="240" w:lineRule="auto"/>
        <w:ind w:left="284" w:firstLine="1984"/>
        <w:rPr>
          <w:rFonts w:ascii="Arial" w:eastAsia="Batang" w:hAnsi="Arial" w:cs="Arial"/>
          <w:color w:val="002060"/>
        </w:rPr>
      </w:pPr>
    </w:p>
    <w:p w:rsidR="007B255F" w:rsidRPr="00801485" w:rsidRDefault="007B255F" w:rsidP="003638FA">
      <w:pPr>
        <w:pStyle w:val="Paragraphedeliste"/>
        <w:numPr>
          <w:ilvl w:val="0"/>
          <w:numId w:val="35"/>
        </w:numPr>
        <w:spacing w:after="0" w:line="240" w:lineRule="auto"/>
        <w:ind w:left="284" w:hanging="284"/>
        <w:rPr>
          <w:rFonts w:ascii="Arial" w:eastAsia="Batang" w:hAnsi="Arial" w:cs="Arial"/>
          <w:color w:val="002060"/>
        </w:rPr>
      </w:pPr>
      <w:r w:rsidRPr="006F6816">
        <w:rPr>
          <w:rFonts w:ascii="Arial" w:eastAsia="Batang" w:hAnsi="Arial" w:cs="Arial"/>
          <w:b/>
          <w:color w:val="002060"/>
        </w:rPr>
        <w:t>RENSEIGNEMENTS PRATIQUES</w:t>
      </w:r>
      <w:r w:rsidR="00EA405F">
        <w:rPr>
          <w:rFonts w:ascii="Arial" w:eastAsia="Batang" w:hAnsi="Arial" w:cs="Arial"/>
          <w:color w:val="002060"/>
        </w:rPr>
        <w:tab/>
      </w:r>
      <w:r w:rsidR="00EA405F">
        <w:rPr>
          <w:rFonts w:ascii="Arial" w:eastAsia="Batang" w:hAnsi="Arial" w:cs="Arial"/>
          <w:color w:val="002060"/>
        </w:rPr>
        <w:tab/>
      </w:r>
      <w:r w:rsidR="00EA405F">
        <w:rPr>
          <w:rFonts w:ascii="Arial" w:eastAsia="Batang" w:hAnsi="Arial" w:cs="Arial"/>
          <w:color w:val="002060"/>
        </w:rPr>
        <w:tab/>
      </w:r>
      <w:r w:rsidR="00EA405F">
        <w:rPr>
          <w:rFonts w:ascii="Arial" w:eastAsia="Batang" w:hAnsi="Arial" w:cs="Arial"/>
          <w:color w:val="002060"/>
        </w:rPr>
        <w:tab/>
      </w:r>
      <w:r w:rsidR="00EA405F">
        <w:rPr>
          <w:rFonts w:ascii="Arial" w:eastAsia="Batang" w:hAnsi="Arial" w:cs="Arial"/>
          <w:color w:val="002060"/>
        </w:rPr>
        <w:tab/>
      </w:r>
      <w:r w:rsidR="00EA405F">
        <w:rPr>
          <w:rFonts w:ascii="Arial" w:eastAsia="Batang" w:hAnsi="Arial" w:cs="Arial"/>
          <w:color w:val="002060"/>
        </w:rPr>
        <w:tab/>
      </w:r>
      <w:r w:rsidR="00EA405F">
        <w:rPr>
          <w:rFonts w:ascii="Arial" w:eastAsia="Batang" w:hAnsi="Arial" w:cs="Arial"/>
          <w:color w:val="002060"/>
        </w:rPr>
        <w:tab/>
        <w:t>1</w:t>
      </w:r>
      <w:r w:rsidR="00DA6176">
        <w:rPr>
          <w:rFonts w:ascii="Arial" w:eastAsia="Batang" w:hAnsi="Arial" w:cs="Arial"/>
          <w:color w:val="002060"/>
        </w:rPr>
        <w:t>8</w:t>
      </w:r>
    </w:p>
    <w:p w:rsidR="007B255F" w:rsidRPr="00801485" w:rsidRDefault="007B255F" w:rsidP="003638FA">
      <w:pPr>
        <w:pStyle w:val="Paragraphedeliste"/>
        <w:numPr>
          <w:ilvl w:val="0"/>
          <w:numId w:val="40"/>
        </w:numPr>
        <w:spacing w:after="0" w:line="240" w:lineRule="auto"/>
        <w:ind w:left="1701" w:hanging="567"/>
        <w:rPr>
          <w:rFonts w:ascii="Arial" w:eastAsia="Batang" w:hAnsi="Arial" w:cs="Arial"/>
          <w:color w:val="002060"/>
        </w:rPr>
      </w:pPr>
      <w:r w:rsidRPr="00801485">
        <w:rPr>
          <w:rFonts w:ascii="Arial" w:eastAsia="Batang" w:hAnsi="Arial" w:cs="Arial"/>
          <w:color w:val="002060"/>
        </w:rPr>
        <w:t>Vestiaires</w:t>
      </w:r>
    </w:p>
    <w:p w:rsidR="007B255F" w:rsidRPr="00801485" w:rsidRDefault="000A6440" w:rsidP="003638FA">
      <w:pPr>
        <w:pStyle w:val="Paragraphedeliste"/>
        <w:numPr>
          <w:ilvl w:val="0"/>
          <w:numId w:val="40"/>
        </w:numPr>
        <w:spacing w:after="0" w:line="240" w:lineRule="auto"/>
        <w:ind w:left="1701" w:hanging="567"/>
        <w:rPr>
          <w:rFonts w:ascii="Arial" w:eastAsia="Batang" w:hAnsi="Arial" w:cs="Arial"/>
          <w:color w:val="002060"/>
        </w:rPr>
      </w:pPr>
      <w:r>
        <w:rPr>
          <w:rFonts w:ascii="Arial" w:eastAsia="Batang" w:hAnsi="Arial" w:cs="Arial"/>
          <w:color w:val="002060"/>
        </w:rPr>
        <w:t>L</w:t>
      </w:r>
      <w:r w:rsidR="007B255F" w:rsidRPr="00801485">
        <w:rPr>
          <w:rFonts w:ascii="Arial" w:eastAsia="Batang" w:hAnsi="Arial" w:cs="Arial"/>
          <w:color w:val="002060"/>
        </w:rPr>
        <w:t>inge</w:t>
      </w:r>
    </w:p>
    <w:p w:rsidR="007B255F" w:rsidRPr="00801485" w:rsidRDefault="007B255F" w:rsidP="003638FA">
      <w:pPr>
        <w:pStyle w:val="Paragraphedeliste"/>
        <w:numPr>
          <w:ilvl w:val="0"/>
          <w:numId w:val="40"/>
        </w:numPr>
        <w:spacing w:after="0" w:line="240" w:lineRule="auto"/>
        <w:ind w:left="1701" w:hanging="567"/>
        <w:rPr>
          <w:rFonts w:ascii="Arial" w:eastAsia="Batang" w:hAnsi="Arial" w:cs="Arial"/>
          <w:color w:val="002060"/>
        </w:rPr>
      </w:pPr>
      <w:r w:rsidRPr="00801485">
        <w:rPr>
          <w:rFonts w:ascii="Arial" w:eastAsia="Batang" w:hAnsi="Arial" w:cs="Arial"/>
          <w:color w:val="002060"/>
        </w:rPr>
        <w:t>Collation des patients</w:t>
      </w:r>
    </w:p>
    <w:p w:rsidR="007B255F" w:rsidRPr="00801485" w:rsidRDefault="007B255F" w:rsidP="003638FA">
      <w:pPr>
        <w:pStyle w:val="Paragraphedeliste"/>
        <w:numPr>
          <w:ilvl w:val="0"/>
          <w:numId w:val="40"/>
        </w:numPr>
        <w:spacing w:after="0" w:line="240" w:lineRule="auto"/>
        <w:ind w:left="1701" w:hanging="567"/>
        <w:rPr>
          <w:rFonts w:ascii="Arial" w:eastAsia="Batang" w:hAnsi="Arial" w:cs="Arial"/>
          <w:color w:val="002060"/>
        </w:rPr>
      </w:pPr>
      <w:r w:rsidRPr="00801485">
        <w:rPr>
          <w:rFonts w:ascii="Arial" w:eastAsia="Batang" w:hAnsi="Arial" w:cs="Arial"/>
          <w:color w:val="002060"/>
        </w:rPr>
        <w:t xml:space="preserve">Télévision </w:t>
      </w:r>
    </w:p>
    <w:p w:rsidR="007B255F" w:rsidRPr="00801485" w:rsidRDefault="007B255F" w:rsidP="003638FA">
      <w:pPr>
        <w:pStyle w:val="Paragraphedeliste"/>
        <w:numPr>
          <w:ilvl w:val="0"/>
          <w:numId w:val="40"/>
        </w:numPr>
        <w:spacing w:after="0" w:line="240" w:lineRule="auto"/>
        <w:ind w:left="1701" w:hanging="567"/>
        <w:rPr>
          <w:rFonts w:ascii="Arial" w:eastAsia="Batang" w:hAnsi="Arial" w:cs="Arial"/>
          <w:color w:val="002060"/>
        </w:rPr>
      </w:pPr>
      <w:r w:rsidRPr="00801485">
        <w:rPr>
          <w:rFonts w:ascii="Arial" w:eastAsia="Batang" w:hAnsi="Arial" w:cs="Arial"/>
          <w:color w:val="002060"/>
        </w:rPr>
        <w:t>Téléphone mobile</w:t>
      </w:r>
    </w:p>
    <w:p w:rsidR="007B255F" w:rsidRPr="00801485" w:rsidRDefault="000A6440" w:rsidP="003638FA">
      <w:pPr>
        <w:pStyle w:val="Paragraphedeliste"/>
        <w:numPr>
          <w:ilvl w:val="0"/>
          <w:numId w:val="40"/>
        </w:numPr>
        <w:spacing w:after="0" w:line="240" w:lineRule="auto"/>
        <w:ind w:left="1701" w:hanging="567"/>
        <w:rPr>
          <w:rFonts w:ascii="Arial" w:eastAsia="Batang" w:hAnsi="Arial" w:cs="Arial"/>
          <w:color w:val="002060"/>
        </w:rPr>
      </w:pPr>
      <w:r>
        <w:rPr>
          <w:rFonts w:ascii="Arial" w:eastAsia="Batang" w:hAnsi="Arial" w:cs="Arial"/>
          <w:color w:val="002060"/>
        </w:rPr>
        <w:t>A</w:t>
      </w:r>
      <w:r w:rsidR="007B255F" w:rsidRPr="00801485">
        <w:rPr>
          <w:rFonts w:ascii="Arial" w:eastAsia="Batang" w:hAnsi="Arial" w:cs="Arial"/>
          <w:color w:val="002060"/>
        </w:rPr>
        <w:t>ccès Internet</w:t>
      </w:r>
    </w:p>
    <w:p w:rsidR="007B255F" w:rsidRPr="00801485" w:rsidRDefault="000A6440" w:rsidP="003638FA">
      <w:pPr>
        <w:pStyle w:val="Paragraphedeliste"/>
        <w:numPr>
          <w:ilvl w:val="0"/>
          <w:numId w:val="40"/>
        </w:numPr>
        <w:spacing w:after="0" w:line="240" w:lineRule="auto"/>
        <w:ind w:left="1701" w:hanging="567"/>
        <w:rPr>
          <w:rFonts w:ascii="Arial" w:eastAsia="Batang" w:hAnsi="Arial" w:cs="Arial"/>
          <w:color w:val="002060"/>
        </w:rPr>
      </w:pPr>
      <w:r>
        <w:rPr>
          <w:rFonts w:ascii="Arial" w:eastAsia="Batang" w:hAnsi="Arial" w:cs="Arial"/>
          <w:color w:val="002060"/>
        </w:rPr>
        <w:t xml:space="preserve">Visites et </w:t>
      </w:r>
      <w:r w:rsidR="007B255F" w:rsidRPr="00801485">
        <w:rPr>
          <w:rFonts w:ascii="Arial" w:eastAsia="Batang" w:hAnsi="Arial" w:cs="Arial"/>
          <w:color w:val="002060"/>
        </w:rPr>
        <w:t>accompagnants</w:t>
      </w:r>
    </w:p>
    <w:p w:rsidR="007B255F" w:rsidRPr="00801485" w:rsidRDefault="000A6440" w:rsidP="003638FA">
      <w:pPr>
        <w:pStyle w:val="Paragraphedeliste"/>
        <w:numPr>
          <w:ilvl w:val="0"/>
          <w:numId w:val="40"/>
        </w:numPr>
        <w:spacing w:after="0" w:line="240" w:lineRule="auto"/>
        <w:ind w:left="1701" w:hanging="567"/>
        <w:rPr>
          <w:rFonts w:ascii="Arial" w:eastAsia="Batang" w:hAnsi="Arial" w:cs="Arial"/>
          <w:color w:val="002060"/>
        </w:rPr>
      </w:pPr>
      <w:r>
        <w:rPr>
          <w:rFonts w:ascii="Arial" w:eastAsia="Batang" w:hAnsi="Arial" w:cs="Arial"/>
          <w:color w:val="002060"/>
        </w:rPr>
        <w:t>T</w:t>
      </w:r>
      <w:r w:rsidR="007B255F" w:rsidRPr="00801485">
        <w:rPr>
          <w:rFonts w:ascii="Arial" w:eastAsia="Batang" w:hAnsi="Arial" w:cs="Arial"/>
          <w:color w:val="002060"/>
        </w:rPr>
        <w:t>ransports</w:t>
      </w:r>
    </w:p>
    <w:p w:rsidR="007B255F" w:rsidRPr="00801485" w:rsidRDefault="000A6440" w:rsidP="003638FA">
      <w:pPr>
        <w:pStyle w:val="Paragraphedeliste"/>
        <w:numPr>
          <w:ilvl w:val="0"/>
          <w:numId w:val="40"/>
        </w:numPr>
        <w:spacing w:after="0" w:line="240" w:lineRule="auto"/>
        <w:ind w:left="1701" w:hanging="567"/>
        <w:rPr>
          <w:rFonts w:ascii="Arial" w:eastAsia="Batang" w:hAnsi="Arial" w:cs="Arial"/>
          <w:color w:val="002060"/>
        </w:rPr>
      </w:pPr>
      <w:r>
        <w:rPr>
          <w:rFonts w:ascii="Arial" w:eastAsia="Batang" w:hAnsi="Arial" w:cs="Arial"/>
          <w:color w:val="002060"/>
        </w:rPr>
        <w:t>M</w:t>
      </w:r>
      <w:r w:rsidR="007B255F" w:rsidRPr="00801485">
        <w:rPr>
          <w:rFonts w:ascii="Arial" w:eastAsia="Batang" w:hAnsi="Arial" w:cs="Arial"/>
          <w:color w:val="002060"/>
        </w:rPr>
        <w:t xml:space="preserve">édicaments </w:t>
      </w:r>
    </w:p>
    <w:p w:rsidR="007B255F" w:rsidRPr="00801485" w:rsidRDefault="007B255F" w:rsidP="003638FA">
      <w:pPr>
        <w:pStyle w:val="Paragraphedeliste"/>
        <w:numPr>
          <w:ilvl w:val="0"/>
          <w:numId w:val="40"/>
        </w:numPr>
        <w:spacing w:after="0" w:line="240" w:lineRule="auto"/>
        <w:ind w:left="1701" w:hanging="567"/>
        <w:rPr>
          <w:rFonts w:ascii="Arial" w:eastAsia="Batang" w:hAnsi="Arial" w:cs="Arial"/>
          <w:color w:val="002060"/>
        </w:rPr>
      </w:pPr>
      <w:r w:rsidRPr="00801485">
        <w:rPr>
          <w:rFonts w:ascii="Arial" w:eastAsia="Batang" w:hAnsi="Arial" w:cs="Arial"/>
          <w:color w:val="002060"/>
        </w:rPr>
        <w:t>Hygiène</w:t>
      </w:r>
    </w:p>
    <w:p w:rsidR="007B255F" w:rsidRPr="00801485" w:rsidRDefault="00801485" w:rsidP="003638FA">
      <w:pPr>
        <w:pStyle w:val="Paragraphedeliste"/>
        <w:numPr>
          <w:ilvl w:val="0"/>
          <w:numId w:val="40"/>
        </w:numPr>
        <w:spacing w:after="0" w:line="240" w:lineRule="auto"/>
        <w:ind w:left="1701" w:hanging="567"/>
        <w:rPr>
          <w:rFonts w:ascii="Arial" w:eastAsia="Batang" w:hAnsi="Arial" w:cs="Arial"/>
          <w:color w:val="002060"/>
        </w:rPr>
      </w:pPr>
      <w:r w:rsidRPr="00801485">
        <w:rPr>
          <w:rFonts w:ascii="Arial" w:eastAsia="Batang" w:hAnsi="Arial" w:cs="Arial"/>
          <w:color w:val="002060"/>
        </w:rPr>
        <w:t>Silence</w:t>
      </w:r>
    </w:p>
    <w:p w:rsidR="00801485" w:rsidRPr="00801485" w:rsidRDefault="00801485" w:rsidP="003638FA">
      <w:pPr>
        <w:pStyle w:val="Paragraphedeliste"/>
        <w:numPr>
          <w:ilvl w:val="0"/>
          <w:numId w:val="40"/>
        </w:numPr>
        <w:spacing w:after="0" w:line="240" w:lineRule="auto"/>
        <w:ind w:left="1701" w:hanging="567"/>
        <w:rPr>
          <w:rFonts w:ascii="Arial" w:eastAsia="Batang" w:hAnsi="Arial" w:cs="Arial"/>
          <w:color w:val="002060"/>
        </w:rPr>
      </w:pPr>
      <w:r w:rsidRPr="00801485">
        <w:rPr>
          <w:rFonts w:ascii="Arial" w:eastAsia="Batang" w:hAnsi="Arial" w:cs="Arial"/>
          <w:color w:val="002060"/>
        </w:rPr>
        <w:t>Sécurité incendie</w:t>
      </w:r>
    </w:p>
    <w:p w:rsidR="00801485" w:rsidRDefault="00801485" w:rsidP="003638FA">
      <w:pPr>
        <w:pStyle w:val="Paragraphedeliste"/>
        <w:numPr>
          <w:ilvl w:val="0"/>
          <w:numId w:val="40"/>
        </w:numPr>
        <w:spacing w:after="0" w:line="240" w:lineRule="auto"/>
        <w:ind w:left="1701" w:hanging="567"/>
        <w:rPr>
          <w:rFonts w:ascii="Arial" w:eastAsia="Batang" w:hAnsi="Arial" w:cs="Arial"/>
          <w:color w:val="002060"/>
        </w:rPr>
      </w:pPr>
      <w:r w:rsidRPr="00801485">
        <w:rPr>
          <w:rFonts w:ascii="Arial" w:eastAsia="Batang" w:hAnsi="Arial" w:cs="Arial"/>
          <w:color w:val="002060"/>
        </w:rPr>
        <w:t>Interdiction de fumer</w:t>
      </w:r>
    </w:p>
    <w:p w:rsidR="00841EA4" w:rsidRDefault="00841EA4" w:rsidP="00841EA4">
      <w:pPr>
        <w:spacing w:after="0" w:line="240" w:lineRule="auto"/>
        <w:rPr>
          <w:rFonts w:ascii="Arial" w:eastAsia="Batang" w:hAnsi="Arial" w:cs="Arial"/>
          <w:color w:val="002060"/>
        </w:rPr>
      </w:pPr>
    </w:p>
    <w:p w:rsidR="00801485" w:rsidRPr="00841EA4" w:rsidRDefault="00801485" w:rsidP="00841EA4">
      <w:pPr>
        <w:pStyle w:val="Paragraphedeliste"/>
        <w:numPr>
          <w:ilvl w:val="0"/>
          <w:numId w:val="35"/>
        </w:numPr>
        <w:spacing w:after="0" w:line="240" w:lineRule="auto"/>
        <w:rPr>
          <w:rFonts w:ascii="Arial" w:eastAsia="Batang" w:hAnsi="Arial" w:cs="Arial"/>
          <w:color w:val="002060"/>
        </w:rPr>
      </w:pPr>
      <w:r w:rsidRPr="00841EA4">
        <w:rPr>
          <w:rFonts w:ascii="Arial" w:eastAsia="Batang" w:hAnsi="Arial" w:cs="Arial"/>
          <w:b/>
          <w:color w:val="002060"/>
        </w:rPr>
        <w:t>LES DROITS DU PATIENT</w:t>
      </w:r>
      <w:r w:rsidR="00EA405F" w:rsidRPr="00841EA4">
        <w:rPr>
          <w:rFonts w:ascii="Arial" w:eastAsia="Batang" w:hAnsi="Arial" w:cs="Arial"/>
          <w:color w:val="002060"/>
        </w:rPr>
        <w:tab/>
      </w:r>
      <w:r w:rsidR="00EA405F" w:rsidRPr="00841EA4">
        <w:rPr>
          <w:rFonts w:ascii="Arial" w:eastAsia="Batang" w:hAnsi="Arial" w:cs="Arial"/>
          <w:color w:val="002060"/>
        </w:rPr>
        <w:tab/>
      </w:r>
      <w:r w:rsidR="00EA405F" w:rsidRPr="00841EA4">
        <w:rPr>
          <w:rFonts w:ascii="Arial" w:eastAsia="Batang" w:hAnsi="Arial" w:cs="Arial"/>
          <w:color w:val="002060"/>
        </w:rPr>
        <w:tab/>
      </w:r>
      <w:r w:rsidR="00EA405F" w:rsidRPr="00841EA4">
        <w:rPr>
          <w:rFonts w:ascii="Arial" w:eastAsia="Batang" w:hAnsi="Arial" w:cs="Arial"/>
          <w:color w:val="002060"/>
        </w:rPr>
        <w:tab/>
      </w:r>
      <w:r w:rsidR="00EA405F" w:rsidRPr="00841EA4">
        <w:rPr>
          <w:rFonts w:ascii="Arial" w:eastAsia="Batang" w:hAnsi="Arial" w:cs="Arial"/>
          <w:color w:val="002060"/>
        </w:rPr>
        <w:tab/>
      </w:r>
      <w:r w:rsidR="00EA405F" w:rsidRPr="00841EA4">
        <w:rPr>
          <w:rFonts w:ascii="Arial" w:eastAsia="Batang" w:hAnsi="Arial" w:cs="Arial"/>
          <w:color w:val="002060"/>
        </w:rPr>
        <w:tab/>
      </w:r>
      <w:r w:rsidR="00EA405F" w:rsidRPr="00841EA4">
        <w:rPr>
          <w:rFonts w:ascii="Arial" w:eastAsia="Batang" w:hAnsi="Arial" w:cs="Arial"/>
          <w:color w:val="002060"/>
        </w:rPr>
        <w:tab/>
      </w:r>
      <w:r w:rsidR="00EA405F" w:rsidRPr="00841EA4">
        <w:rPr>
          <w:rFonts w:ascii="Arial" w:eastAsia="Batang" w:hAnsi="Arial" w:cs="Arial"/>
          <w:color w:val="002060"/>
        </w:rPr>
        <w:tab/>
        <w:t>2</w:t>
      </w:r>
      <w:r w:rsidR="00DA6176">
        <w:rPr>
          <w:rFonts w:ascii="Arial" w:eastAsia="Batang" w:hAnsi="Arial" w:cs="Arial"/>
          <w:color w:val="002060"/>
        </w:rPr>
        <w:t>0</w:t>
      </w:r>
    </w:p>
    <w:p w:rsidR="00801485" w:rsidRPr="00801485" w:rsidRDefault="000A6440" w:rsidP="003638FA">
      <w:pPr>
        <w:pStyle w:val="Paragraphedeliste"/>
        <w:numPr>
          <w:ilvl w:val="0"/>
          <w:numId w:val="41"/>
        </w:numPr>
        <w:spacing w:after="0" w:line="240" w:lineRule="auto"/>
        <w:ind w:left="1701" w:hanging="567"/>
        <w:rPr>
          <w:rFonts w:ascii="Arial" w:eastAsia="Batang" w:hAnsi="Arial" w:cs="Arial"/>
          <w:color w:val="002060"/>
        </w:rPr>
      </w:pPr>
      <w:r>
        <w:rPr>
          <w:rFonts w:ascii="Arial" w:eastAsia="Batang" w:hAnsi="Arial" w:cs="Arial"/>
          <w:color w:val="002060"/>
        </w:rPr>
        <w:t xml:space="preserve">Personne de confiance et </w:t>
      </w:r>
      <w:r w:rsidR="00801485" w:rsidRPr="00801485">
        <w:rPr>
          <w:rFonts w:ascii="Arial" w:eastAsia="Batang" w:hAnsi="Arial" w:cs="Arial"/>
          <w:color w:val="002060"/>
        </w:rPr>
        <w:t>directives anticipées</w:t>
      </w:r>
    </w:p>
    <w:p w:rsidR="00801485" w:rsidRPr="00801485" w:rsidRDefault="00801485" w:rsidP="003638FA">
      <w:pPr>
        <w:pStyle w:val="Paragraphedeliste"/>
        <w:numPr>
          <w:ilvl w:val="0"/>
          <w:numId w:val="41"/>
        </w:numPr>
        <w:spacing w:after="0" w:line="240" w:lineRule="auto"/>
        <w:ind w:left="1701" w:hanging="567"/>
        <w:rPr>
          <w:rFonts w:ascii="Arial" w:eastAsia="Batang" w:hAnsi="Arial" w:cs="Arial"/>
          <w:color w:val="002060"/>
        </w:rPr>
      </w:pPr>
      <w:r w:rsidRPr="00801485">
        <w:rPr>
          <w:rFonts w:ascii="Arial" w:eastAsia="Batang" w:hAnsi="Arial" w:cs="Arial"/>
          <w:color w:val="002060"/>
        </w:rPr>
        <w:t>Informations concernant votre état de santé</w:t>
      </w:r>
    </w:p>
    <w:p w:rsidR="00801485" w:rsidRPr="00801485" w:rsidRDefault="000A6440" w:rsidP="003638FA">
      <w:pPr>
        <w:pStyle w:val="Paragraphedeliste"/>
        <w:numPr>
          <w:ilvl w:val="0"/>
          <w:numId w:val="41"/>
        </w:numPr>
        <w:spacing w:after="0" w:line="240" w:lineRule="auto"/>
        <w:ind w:left="1701" w:hanging="567"/>
        <w:rPr>
          <w:rFonts w:ascii="Arial" w:eastAsia="Batang" w:hAnsi="Arial" w:cs="Arial"/>
          <w:color w:val="002060"/>
        </w:rPr>
      </w:pPr>
      <w:r>
        <w:rPr>
          <w:rFonts w:ascii="Arial" w:eastAsia="Batang" w:hAnsi="Arial" w:cs="Arial"/>
          <w:color w:val="002060"/>
        </w:rPr>
        <w:t>M</w:t>
      </w:r>
      <w:r w:rsidR="00801485" w:rsidRPr="00801485">
        <w:rPr>
          <w:rFonts w:ascii="Arial" w:eastAsia="Batang" w:hAnsi="Arial" w:cs="Arial"/>
          <w:color w:val="002060"/>
        </w:rPr>
        <w:t>odalités d’accès au dossier médical</w:t>
      </w:r>
    </w:p>
    <w:p w:rsidR="00801485" w:rsidRPr="00801485" w:rsidRDefault="00801485" w:rsidP="003638FA">
      <w:pPr>
        <w:pStyle w:val="Paragraphedeliste"/>
        <w:numPr>
          <w:ilvl w:val="0"/>
          <w:numId w:val="41"/>
        </w:numPr>
        <w:spacing w:after="0" w:line="240" w:lineRule="auto"/>
        <w:ind w:left="1701" w:hanging="567"/>
        <w:rPr>
          <w:rFonts w:ascii="Arial" w:eastAsia="Batang" w:hAnsi="Arial" w:cs="Arial"/>
          <w:color w:val="002060"/>
        </w:rPr>
      </w:pPr>
      <w:r w:rsidRPr="00801485">
        <w:rPr>
          <w:rFonts w:ascii="Arial" w:eastAsia="Batang" w:hAnsi="Arial" w:cs="Arial"/>
          <w:color w:val="002060"/>
        </w:rPr>
        <w:t>Durée de conservation des informations de santé</w:t>
      </w:r>
    </w:p>
    <w:p w:rsidR="00801485" w:rsidRPr="00801485" w:rsidRDefault="00801485" w:rsidP="003638FA">
      <w:pPr>
        <w:pStyle w:val="Paragraphedeliste"/>
        <w:numPr>
          <w:ilvl w:val="0"/>
          <w:numId w:val="41"/>
        </w:numPr>
        <w:spacing w:after="0" w:line="240" w:lineRule="auto"/>
        <w:ind w:left="1701" w:hanging="567"/>
        <w:rPr>
          <w:rFonts w:ascii="Arial" w:eastAsia="Batang" w:hAnsi="Arial" w:cs="Arial"/>
          <w:color w:val="002060"/>
        </w:rPr>
      </w:pPr>
      <w:r w:rsidRPr="00801485">
        <w:rPr>
          <w:rFonts w:ascii="Arial" w:eastAsia="Batang" w:hAnsi="Arial" w:cs="Arial"/>
          <w:color w:val="002060"/>
        </w:rPr>
        <w:t>Informatique et libertés</w:t>
      </w:r>
    </w:p>
    <w:p w:rsidR="00801485" w:rsidRPr="00801485" w:rsidRDefault="00801485" w:rsidP="003638FA">
      <w:pPr>
        <w:pStyle w:val="Paragraphedeliste"/>
        <w:numPr>
          <w:ilvl w:val="0"/>
          <w:numId w:val="41"/>
        </w:numPr>
        <w:spacing w:after="0" w:line="240" w:lineRule="auto"/>
        <w:ind w:left="1701" w:hanging="567"/>
        <w:rPr>
          <w:rFonts w:ascii="Arial" w:eastAsia="Batang" w:hAnsi="Arial" w:cs="Arial"/>
          <w:color w:val="002060"/>
        </w:rPr>
      </w:pPr>
      <w:r w:rsidRPr="00801485">
        <w:rPr>
          <w:rFonts w:ascii="Arial" w:eastAsia="Batang" w:hAnsi="Arial" w:cs="Arial"/>
          <w:color w:val="002060"/>
        </w:rPr>
        <w:t>Ethique</w:t>
      </w:r>
    </w:p>
    <w:p w:rsidR="00801485" w:rsidRPr="00801485" w:rsidRDefault="00801485" w:rsidP="003638FA">
      <w:pPr>
        <w:pStyle w:val="Paragraphedeliste"/>
        <w:numPr>
          <w:ilvl w:val="0"/>
          <w:numId w:val="41"/>
        </w:numPr>
        <w:spacing w:after="0" w:line="240" w:lineRule="auto"/>
        <w:ind w:left="1701" w:hanging="567"/>
        <w:rPr>
          <w:rFonts w:ascii="Arial" w:eastAsia="Batang" w:hAnsi="Arial" w:cs="Arial"/>
          <w:color w:val="002060"/>
        </w:rPr>
      </w:pPr>
      <w:r w:rsidRPr="00801485">
        <w:rPr>
          <w:rFonts w:ascii="Arial" w:eastAsia="Batang" w:hAnsi="Arial" w:cs="Arial"/>
          <w:color w:val="002060"/>
        </w:rPr>
        <w:t>Information et éducation thérapeutique</w:t>
      </w:r>
    </w:p>
    <w:p w:rsidR="00801485" w:rsidRPr="00801485" w:rsidRDefault="00801485" w:rsidP="003638FA">
      <w:pPr>
        <w:pStyle w:val="Paragraphedeliste"/>
        <w:numPr>
          <w:ilvl w:val="0"/>
          <w:numId w:val="41"/>
        </w:numPr>
        <w:spacing w:after="0" w:line="240" w:lineRule="auto"/>
        <w:ind w:left="1701" w:hanging="567"/>
        <w:rPr>
          <w:rFonts w:ascii="Arial" w:eastAsia="Batang" w:hAnsi="Arial" w:cs="Arial"/>
          <w:color w:val="002060"/>
        </w:rPr>
      </w:pPr>
      <w:r w:rsidRPr="00801485">
        <w:rPr>
          <w:rFonts w:ascii="Arial" w:eastAsia="Batang" w:hAnsi="Arial" w:cs="Arial"/>
          <w:color w:val="002060"/>
        </w:rPr>
        <w:t>Commission des usagers</w:t>
      </w:r>
    </w:p>
    <w:p w:rsidR="00801485" w:rsidRPr="00801485" w:rsidRDefault="00801485" w:rsidP="003638FA">
      <w:pPr>
        <w:pStyle w:val="Paragraphedeliste"/>
        <w:numPr>
          <w:ilvl w:val="0"/>
          <w:numId w:val="41"/>
        </w:numPr>
        <w:spacing w:after="0" w:line="240" w:lineRule="auto"/>
        <w:ind w:left="1701" w:hanging="567"/>
        <w:rPr>
          <w:rFonts w:ascii="Arial" w:eastAsia="Batang" w:hAnsi="Arial" w:cs="Arial"/>
          <w:color w:val="002060"/>
        </w:rPr>
      </w:pPr>
      <w:r w:rsidRPr="00801485">
        <w:rPr>
          <w:rFonts w:ascii="Arial" w:eastAsia="Batang" w:hAnsi="Arial" w:cs="Arial"/>
          <w:color w:val="002060"/>
        </w:rPr>
        <w:t>Plaintes et réclamations</w:t>
      </w:r>
    </w:p>
    <w:p w:rsidR="00801485" w:rsidRPr="00801485" w:rsidRDefault="00801485" w:rsidP="003638FA">
      <w:pPr>
        <w:pStyle w:val="Paragraphedeliste"/>
        <w:numPr>
          <w:ilvl w:val="0"/>
          <w:numId w:val="41"/>
        </w:numPr>
        <w:spacing w:after="0" w:line="240" w:lineRule="auto"/>
        <w:ind w:left="1701" w:hanging="567"/>
        <w:rPr>
          <w:rFonts w:ascii="Arial" w:eastAsia="Batang" w:hAnsi="Arial" w:cs="Arial"/>
          <w:color w:val="002060"/>
        </w:rPr>
      </w:pPr>
      <w:r w:rsidRPr="00801485">
        <w:rPr>
          <w:rFonts w:ascii="Arial" w:eastAsia="Batang" w:hAnsi="Arial" w:cs="Arial"/>
          <w:color w:val="002060"/>
        </w:rPr>
        <w:t>Enquête de satisfaction</w:t>
      </w:r>
    </w:p>
    <w:p w:rsidR="00F81339" w:rsidRPr="00B91D80" w:rsidRDefault="00F81339" w:rsidP="0074659D">
      <w:pPr>
        <w:spacing w:after="0" w:line="240" w:lineRule="auto"/>
        <w:rPr>
          <w:rFonts w:ascii="Arial" w:eastAsia="Batang" w:hAnsi="Arial" w:cs="Arial"/>
          <w:color w:val="002060"/>
        </w:rPr>
      </w:pPr>
    </w:p>
    <w:p w:rsidR="00801485" w:rsidRDefault="00801485">
      <w:pPr>
        <w:rPr>
          <w:rFonts w:ascii="Arial" w:eastAsia="Batang" w:hAnsi="Arial" w:cs="Arial"/>
          <w:color w:val="002060"/>
        </w:rPr>
      </w:pPr>
      <w:r>
        <w:rPr>
          <w:rFonts w:ascii="Arial" w:eastAsia="Batang" w:hAnsi="Arial" w:cs="Arial"/>
          <w:color w:val="002060"/>
        </w:rPr>
        <w:br w:type="page"/>
      </w:r>
    </w:p>
    <w:p w:rsidR="00F81339" w:rsidRPr="007E3689" w:rsidRDefault="007E3689" w:rsidP="00B91D80">
      <w:pPr>
        <w:spacing w:after="0" w:line="240" w:lineRule="auto"/>
        <w:jc w:val="center"/>
        <w:rPr>
          <w:rFonts w:ascii="Arial" w:eastAsia="Batang" w:hAnsi="Arial" w:cs="Arial"/>
          <w:b/>
          <w:color w:val="002060"/>
          <w:sz w:val="36"/>
          <w:szCs w:val="36"/>
        </w:rPr>
      </w:pPr>
      <w:r w:rsidRPr="007E3689">
        <w:rPr>
          <w:rFonts w:ascii="Arial" w:eastAsia="Batang" w:hAnsi="Arial" w:cs="Arial"/>
          <w:b/>
          <w:color w:val="002060"/>
          <w:sz w:val="36"/>
          <w:szCs w:val="36"/>
        </w:rPr>
        <w:t>ACCES</w:t>
      </w:r>
    </w:p>
    <w:p w:rsidR="007E3689" w:rsidRPr="008501E8" w:rsidRDefault="007E3689" w:rsidP="00B91D80">
      <w:pPr>
        <w:spacing w:after="0" w:line="240" w:lineRule="auto"/>
        <w:jc w:val="center"/>
        <w:rPr>
          <w:rFonts w:ascii="Arial" w:eastAsia="Batang" w:hAnsi="Arial" w:cs="Arial"/>
          <w:color w:val="002060"/>
          <w:sz w:val="28"/>
          <w:szCs w:val="28"/>
        </w:rPr>
      </w:pPr>
    </w:p>
    <w:p w:rsidR="00B91D80" w:rsidRPr="00B91D80" w:rsidRDefault="00B91D80" w:rsidP="00B91D80">
      <w:pPr>
        <w:spacing w:after="0" w:line="240" w:lineRule="auto"/>
        <w:rPr>
          <w:rFonts w:ascii="Arial" w:eastAsia="Batang" w:hAnsi="Arial" w:cs="Arial"/>
          <w:b/>
          <w:color w:val="002060"/>
          <w:sz w:val="28"/>
          <w:szCs w:val="28"/>
        </w:rPr>
      </w:pPr>
      <w:r w:rsidRPr="00B91D80">
        <w:rPr>
          <w:rFonts w:ascii="Arial" w:eastAsia="Batang" w:hAnsi="Arial" w:cs="Arial"/>
          <w:b/>
          <w:color w:val="002060"/>
          <w:sz w:val="28"/>
          <w:szCs w:val="28"/>
        </w:rPr>
        <w:t>ACCES AU CENTRE DE DIALYSE DE LA CLINIQUE TURIN</w:t>
      </w:r>
    </w:p>
    <w:p w:rsidR="00F81339" w:rsidRPr="00B91D80" w:rsidRDefault="00F81339" w:rsidP="00F81339">
      <w:pPr>
        <w:spacing w:after="0" w:line="240" w:lineRule="auto"/>
        <w:rPr>
          <w:rFonts w:ascii="Arial" w:eastAsia="Batang" w:hAnsi="Arial" w:cs="Arial"/>
          <w:b/>
          <w:bCs/>
          <w:color w:val="002060"/>
          <w:sz w:val="28"/>
        </w:rPr>
      </w:pPr>
      <w:r w:rsidRPr="00B91D80">
        <w:rPr>
          <w:rFonts w:ascii="Arial" w:eastAsia="Batang" w:hAnsi="Arial" w:cs="Arial"/>
          <w:b/>
          <w:bCs/>
          <w:color w:val="002060"/>
          <w:sz w:val="28"/>
        </w:rPr>
        <w:t>Au cœur du quartier Europe de Paris</w:t>
      </w:r>
    </w:p>
    <w:p w:rsidR="00F81339" w:rsidRPr="00B91D80" w:rsidRDefault="00002961" w:rsidP="0008647F">
      <w:pPr>
        <w:numPr>
          <w:ilvl w:val="0"/>
          <w:numId w:val="1"/>
        </w:numPr>
        <w:spacing w:after="0" w:line="240" w:lineRule="auto"/>
        <w:jc w:val="both"/>
        <w:rPr>
          <w:rFonts w:ascii="Arial" w:eastAsia="Batang" w:hAnsi="Arial" w:cs="Arial"/>
          <w:color w:val="002060"/>
          <w:sz w:val="28"/>
        </w:rPr>
      </w:pPr>
      <w:r>
        <w:rPr>
          <w:rFonts w:ascii="Arial" w:eastAsia="Batang" w:hAnsi="Arial" w:cs="Arial"/>
          <w:color w:val="002060"/>
          <w:sz w:val="28"/>
        </w:rPr>
        <w:t>Dans le 8</w:t>
      </w:r>
      <w:r w:rsidRPr="00002961">
        <w:rPr>
          <w:rFonts w:ascii="Arial" w:eastAsia="Batang" w:hAnsi="Arial" w:cs="Arial"/>
          <w:color w:val="002060"/>
          <w:sz w:val="28"/>
          <w:vertAlign w:val="superscript"/>
        </w:rPr>
        <w:t>ème</w:t>
      </w:r>
      <w:r>
        <w:rPr>
          <w:rFonts w:ascii="Arial" w:eastAsia="Batang" w:hAnsi="Arial" w:cs="Arial"/>
          <w:color w:val="002060"/>
          <w:sz w:val="28"/>
        </w:rPr>
        <w:t xml:space="preserve"> </w:t>
      </w:r>
      <w:r w:rsidR="00F81339" w:rsidRPr="00B91D80">
        <w:rPr>
          <w:rFonts w:ascii="Arial" w:eastAsia="Batang" w:hAnsi="Arial" w:cs="Arial"/>
          <w:color w:val="002060"/>
          <w:sz w:val="28"/>
        </w:rPr>
        <w:t>arrondissement</w:t>
      </w:r>
    </w:p>
    <w:p w:rsidR="00F81339" w:rsidRPr="00B91D80" w:rsidRDefault="00002961" w:rsidP="0008647F">
      <w:pPr>
        <w:numPr>
          <w:ilvl w:val="0"/>
          <w:numId w:val="1"/>
        </w:numPr>
        <w:spacing w:after="0" w:line="240" w:lineRule="auto"/>
        <w:jc w:val="both"/>
        <w:rPr>
          <w:rFonts w:ascii="Arial" w:eastAsia="Batang" w:hAnsi="Arial" w:cs="Arial"/>
          <w:color w:val="002060"/>
          <w:sz w:val="28"/>
        </w:rPr>
      </w:pPr>
      <w:r>
        <w:rPr>
          <w:rFonts w:ascii="Arial" w:eastAsia="Batang" w:hAnsi="Arial" w:cs="Arial"/>
          <w:color w:val="002060"/>
          <w:sz w:val="28"/>
        </w:rPr>
        <w:t>Près de la gare Saint-</w:t>
      </w:r>
      <w:r w:rsidR="00F81339" w:rsidRPr="00B91D80">
        <w:rPr>
          <w:rFonts w:ascii="Arial" w:eastAsia="Batang" w:hAnsi="Arial" w:cs="Arial"/>
          <w:color w:val="002060"/>
          <w:sz w:val="28"/>
        </w:rPr>
        <w:t>Lazare</w:t>
      </w:r>
    </w:p>
    <w:p w:rsidR="005D47AA" w:rsidRPr="00B91D80" w:rsidRDefault="00F81339" w:rsidP="0008647F">
      <w:pPr>
        <w:numPr>
          <w:ilvl w:val="0"/>
          <w:numId w:val="1"/>
        </w:numPr>
        <w:spacing w:after="0" w:line="240" w:lineRule="auto"/>
        <w:jc w:val="both"/>
        <w:rPr>
          <w:rFonts w:ascii="Arial" w:eastAsia="Batang" w:hAnsi="Arial" w:cs="Arial"/>
          <w:color w:val="002060"/>
          <w:sz w:val="28"/>
        </w:rPr>
      </w:pPr>
      <w:r w:rsidRPr="00B91D80">
        <w:rPr>
          <w:rFonts w:ascii="Arial" w:eastAsia="Batang" w:hAnsi="Arial" w:cs="Arial"/>
          <w:color w:val="002060"/>
          <w:sz w:val="28"/>
        </w:rPr>
        <w:t>À proximité de tous les moyens de communication</w:t>
      </w:r>
    </w:p>
    <w:p w:rsidR="00E72C68" w:rsidRPr="00E72C68" w:rsidRDefault="00E72C68" w:rsidP="0008647F">
      <w:pPr>
        <w:pStyle w:val="Paragraphedeliste"/>
        <w:spacing w:after="0" w:line="240" w:lineRule="auto"/>
        <w:jc w:val="both"/>
        <w:rPr>
          <w:rFonts w:ascii="Arial" w:eastAsia="Batang" w:hAnsi="Arial" w:cs="Arial"/>
          <w:color w:val="002060"/>
          <w:sz w:val="28"/>
        </w:rPr>
      </w:pPr>
      <w:r w:rsidRPr="00E72C68">
        <w:rPr>
          <w:rFonts w:ascii="Arial" w:eastAsia="Batang" w:hAnsi="Arial" w:cs="Arial"/>
          <w:color w:val="002060"/>
          <w:sz w:val="28"/>
        </w:rPr>
        <w:t xml:space="preserve">Les difficultés de stationnement rendent préférable l’utilisation des transports en commun. </w:t>
      </w:r>
    </w:p>
    <w:p w:rsidR="00B91D80" w:rsidRPr="00B91D80" w:rsidRDefault="00B91D80" w:rsidP="00B91D80">
      <w:pPr>
        <w:spacing w:after="0" w:line="240" w:lineRule="auto"/>
        <w:rPr>
          <w:rFonts w:ascii="Arial" w:eastAsia="Batang" w:hAnsi="Arial" w:cs="Arial"/>
          <w:color w:val="002060"/>
          <w:sz w:val="24"/>
          <w:szCs w:val="24"/>
          <w:u w:val="single"/>
        </w:rPr>
      </w:pPr>
    </w:p>
    <w:p w:rsidR="00B91D80" w:rsidRPr="00B91D80" w:rsidRDefault="00B91D80" w:rsidP="008501E8">
      <w:pPr>
        <w:spacing w:after="0" w:line="240" w:lineRule="auto"/>
        <w:jc w:val="center"/>
        <w:rPr>
          <w:rFonts w:ascii="Arial" w:eastAsia="Batang" w:hAnsi="Arial" w:cs="Arial"/>
          <w:color w:val="002060"/>
          <w:sz w:val="36"/>
          <w:u w:val="single"/>
        </w:rPr>
      </w:pPr>
      <w:r w:rsidRPr="00B91D80">
        <w:rPr>
          <w:rFonts w:ascii="Arial" w:eastAsia="Batang" w:hAnsi="Arial" w:cs="Arial"/>
          <w:noProof/>
          <w:color w:val="002060"/>
          <w:sz w:val="36"/>
          <w:u w:val="single"/>
          <w:lang w:eastAsia="fr-FR"/>
        </w:rPr>
        <w:drawing>
          <wp:inline distT="0" distB="0" distL="0" distR="0">
            <wp:extent cx="5201728" cy="2461341"/>
            <wp:effectExtent l="0" t="0" r="0" b="0"/>
            <wp:docPr id="3" name="Image 118" descr="C:\Users\adubois\Pictures\Plan d'acces clinique tu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dubois\Pictures\Plan d'acces clinique turin.PNG"/>
                    <pic:cNvPicPr>
                      <a:picLocks noChangeAspect="1" noChangeArrowheads="1"/>
                    </pic:cNvPicPr>
                  </pic:nvPicPr>
                  <pic:blipFill>
                    <a:blip r:embed="rId9" cstate="print"/>
                    <a:srcRect/>
                    <a:stretch>
                      <a:fillRect/>
                    </a:stretch>
                  </pic:blipFill>
                  <pic:spPr bwMode="auto">
                    <a:xfrm>
                      <a:off x="0" y="0"/>
                      <a:ext cx="5223901" cy="2471833"/>
                    </a:xfrm>
                    <a:prstGeom prst="rect">
                      <a:avLst/>
                    </a:prstGeom>
                    <a:noFill/>
                    <a:ln w="9525">
                      <a:noFill/>
                      <a:miter lim="800000"/>
                      <a:headEnd/>
                      <a:tailEnd/>
                    </a:ln>
                  </pic:spPr>
                </pic:pic>
              </a:graphicData>
            </a:graphic>
          </wp:inline>
        </w:drawing>
      </w:r>
    </w:p>
    <w:p w:rsidR="00B91D80" w:rsidRDefault="00B91D80" w:rsidP="00B91D80">
      <w:pPr>
        <w:spacing w:after="0" w:line="240" w:lineRule="auto"/>
        <w:rPr>
          <w:rFonts w:ascii="Arial" w:eastAsia="Batang" w:hAnsi="Arial" w:cs="Arial"/>
          <w:color w:val="002060"/>
          <w:sz w:val="24"/>
          <w:szCs w:val="24"/>
          <w:u w:val="single"/>
        </w:rPr>
      </w:pPr>
    </w:p>
    <w:p w:rsidR="00B91D80" w:rsidRPr="0086732D" w:rsidRDefault="008501E8" w:rsidP="008501E8">
      <w:pPr>
        <w:spacing w:after="0" w:line="240" w:lineRule="auto"/>
        <w:jc w:val="center"/>
        <w:rPr>
          <w:rFonts w:ascii="Arial" w:eastAsia="Batang" w:hAnsi="Arial" w:cs="Arial"/>
          <w:color w:val="002060"/>
          <w:sz w:val="24"/>
          <w:szCs w:val="24"/>
          <w:u w:val="single"/>
        </w:rPr>
      </w:pPr>
      <w:r>
        <w:rPr>
          <w:noProof/>
          <w:lang w:eastAsia="fr-FR"/>
        </w:rPr>
        <w:drawing>
          <wp:inline distT="0" distB="0" distL="0" distR="0" wp14:anchorId="79AC5416" wp14:editId="4663C4E6">
            <wp:extent cx="3502324" cy="3946521"/>
            <wp:effectExtent l="0" t="0" r="3175"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60236" cy="4011777"/>
                    </a:xfrm>
                    <a:prstGeom prst="rect">
                      <a:avLst/>
                    </a:prstGeom>
                  </pic:spPr>
                </pic:pic>
              </a:graphicData>
            </a:graphic>
          </wp:inline>
        </w:drawing>
      </w:r>
    </w:p>
    <w:p w:rsidR="0086732D" w:rsidRPr="008501E8" w:rsidRDefault="0086732D" w:rsidP="0086732D">
      <w:pPr>
        <w:spacing w:after="0" w:line="240" w:lineRule="auto"/>
        <w:rPr>
          <w:rFonts w:ascii="Arial" w:eastAsia="Batang" w:hAnsi="Arial" w:cs="Arial"/>
          <w:color w:val="002060"/>
          <w:sz w:val="16"/>
          <w:szCs w:val="16"/>
        </w:rPr>
      </w:pPr>
      <w:r w:rsidRPr="008501E8">
        <w:rPr>
          <w:rFonts w:ascii="Arial" w:eastAsia="Batang" w:hAnsi="Arial" w:cs="Arial"/>
          <w:color w:val="002060"/>
          <w:sz w:val="16"/>
          <w:szCs w:val="16"/>
        </w:rPr>
        <w:br w:type="page"/>
      </w:r>
    </w:p>
    <w:p w:rsidR="00B91D80" w:rsidRDefault="00FD130D" w:rsidP="004B2AA4">
      <w:pPr>
        <w:spacing w:after="0" w:line="240" w:lineRule="auto"/>
        <w:jc w:val="center"/>
        <w:rPr>
          <w:rFonts w:ascii="Arial" w:eastAsia="Batang" w:hAnsi="Arial" w:cs="Arial"/>
          <w:b/>
          <w:bCs/>
          <w:color w:val="002060"/>
          <w:sz w:val="36"/>
          <w:szCs w:val="36"/>
        </w:rPr>
      </w:pPr>
      <w:r w:rsidRPr="00B91D80">
        <w:rPr>
          <w:rFonts w:ascii="Arial" w:eastAsia="Batang" w:hAnsi="Arial" w:cs="Arial"/>
          <w:b/>
          <w:bCs/>
          <w:color w:val="002060"/>
          <w:sz w:val="36"/>
          <w:szCs w:val="36"/>
        </w:rPr>
        <w:t>PRESENTATION DE LA CLINIQUE TURIN</w:t>
      </w:r>
    </w:p>
    <w:p w:rsidR="00FD130D" w:rsidRPr="00B91D80" w:rsidRDefault="00FD130D" w:rsidP="004B2AA4">
      <w:pPr>
        <w:spacing w:after="0" w:line="240" w:lineRule="auto"/>
        <w:jc w:val="center"/>
        <w:rPr>
          <w:rFonts w:ascii="Arial" w:eastAsia="Batang" w:hAnsi="Arial" w:cs="Arial"/>
          <w:b/>
          <w:bCs/>
          <w:color w:val="002060"/>
          <w:sz w:val="36"/>
          <w:szCs w:val="36"/>
        </w:rPr>
      </w:pPr>
    </w:p>
    <w:p w:rsidR="00F81339" w:rsidRPr="00B91D80" w:rsidRDefault="00F81339" w:rsidP="0008647F">
      <w:pPr>
        <w:spacing w:after="0" w:line="240" w:lineRule="auto"/>
        <w:jc w:val="both"/>
        <w:rPr>
          <w:rFonts w:ascii="Arial" w:eastAsia="Batang" w:hAnsi="Arial" w:cs="Arial"/>
          <w:bCs/>
          <w:color w:val="002060"/>
          <w:sz w:val="28"/>
        </w:rPr>
      </w:pPr>
      <w:r w:rsidRPr="00B91D80">
        <w:rPr>
          <w:rFonts w:ascii="Arial" w:eastAsia="Batang" w:hAnsi="Arial" w:cs="Arial"/>
          <w:bCs/>
          <w:color w:val="002060"/>
          <w:sz w:val="28"/>
        </w:rPr>
        <w:t>Au sein du plus important établissement d’hospitalisation privé parisien</w:t>
      </w:r>
    </w:p>
    <w:p w:rsidR="00F81339" w:rsidRPr="00B91D80" w:rsidRDefault="00F81339" w:rsidP="0008647F">
      <w:pPr>
        <w:numPr>
          <w:ilvl w:val="0"/>
          <w:numId w:val="2"/>
        </w:numPr>
        <w:spacing w:after="0" w:line="240" w:lineRule="auto"/>
        <w:jc w:val="both"/>
        <w:rPr>
          <w:rFonts w:ascii="Arial" w:eastAsia="Batang" w:hAnsi="Arial" w:cs="Arial"/>
          <w:color w:val="002060"/>
          <w:sz w:val="28"/>
        </w:rPr>
      </w:pPr>
      <w:r w:rsidRPr="00B91D80">
        <w:rPr>
          <w:rFonts w:ascii="Arial" w:eastAsia="Batang" w:hAnsi="Arial" w:cs="Arial"/>
          <w:color w:val="002060"/>
          <w:sz w:val="28"/>
        </w:rPr>
        <w:t>2</w:t>
      </w:r>
      <w:r w:rsidR="00B84488">
        <w:rPr>
          <w:rFonts w:ascii="Arial" w:eastAsia="Batang" w:hAnsi="Arial" w:cs="Arial"/>
          <w:color w:val="002060"/>
          <w:sz w:val="28"/>
        </w:rPr>
        <w:t>16</w:t>
      </w:r>
      <w:r w:rsidRPr="00B91D80">
        <w:rPr>
          <w:rFonts w:ascii="Arial" w:eastAsia="Batang" w:hAnsi="Arial" w:cs="Arial"/>
          <w:color w:val="002060"/>
          <w:sz w:val="28"/>
        </w:rPr>
        <w:t xml:space="preserve"> lits d’hospitalisation dont 3</w:t>
      </w:r>
      <w:r w:rsidR="00783924">
        <w:rPr>
          <w:rFonts w:ascii="Arial" w:eastAsia="Batang" w:hAnsi="Arial" w:cs="Arial"/>
          <w:color w:val="002060"/>
          <w:sz w:val="28"/>
        </w:rPr>
        <w:t>4</w:t>
      </w:r>
      <w:r w:rsidRPr="00B91D80">
        <w:rPr>
          <w:rFonts w:ascii="Arial" w:eastAsia="Batang" w:hAnsi="Arial" w:cs="Arial"/>
          <w:color w:val="002060"/>
          <w:sz w:val="28"/>
        </w:rPr>
        <w:t xml:space="preserve"> lits de médecine cardiologique et néphrologique</w:t>
      </w:r>
    </w:p>
    <w:p w:rsidR="00F81339" w:rsidRPr="00B91D80" w:rsidRDefault="00B91D80" w:rsidP="0008647F">
      <w:pPr>
        <w:numPr>
          <w:ilvl w:val="0"/>
          <w:numId w:val="3"/>
        </w:numPr>
        <w:spacing w:after="0" w:line="240" w:lineRule="auto"/>
        <w:jc w:val="both"/>
        <w:rPr>
          <w:rFonts w:ascii="Arial" w:eastAsia="Batang" w:hAnsi="Arial" w:cs="Arial"/>
          <w:color w:val="002060"/>
          <w:sz w:val="28"/>
        </w:rPr>
      </w:pPr>
      <w:r>
        <w:rPr>
          <w:rFonts w:ascii="Arial" w:eastAsia="Batang" w:hAnsi="Arial" w:cs="Arial"/>
          <w:color w:val="002060"/>
          <w:sz w:val="28"/>
        </w:rPr>
        <w:t xml:space="preserve">Des plateaux techniques performants : </w:t>
      </w:r>
      <w:r w:rsidR="00F81339" w:rsidRPr="00B91D80">
        <w:rPr>
          <w:rFonts w:ascii="Arial" w:eastAsia="Batang" w:hAnsi="Arial" w:cs="Arial"/>
          <w:color w:val="002060"/>
          <w:sz w:val="28"/>
        </w:rPr>
        <w:t>IRM, scanner, radiologie vasculaire, radiologie conventionnelle, cardiologie et radiologie interventionnelle</w:t>
      </w:r>
      <w:r>
        <w:rPr>
          <w:rFonts w:ascii="Arial" w:eastAsia="Batang" w:hAnsi="Arial" w:cs="Arial"/>
          <w:color w:val="002060"/>
          <w:sz w:val="28"/>
        </w:rPr>
        <w:t xml:space="preserve">s, </w:t>
      </w:r>
      <w:r w:rsidR="00002961">
        <w:rPr>
          <w:rFonts w:ascii="Arial" w:eastAsia="Batang" w:hAnsi="Arial" w:cs="Arial"/>
          <w:color w:val="002060"/>
          <w:sz w:val="28"/>
        </w:rPr>
        <w:t>l</w:t>
      </w:r>
      <w:r w:rsidRPr="00B91D80">
        <w:rPr>
          <w:rFonts w:ascii="Arial" w:eastAsia="Batang" w:hAnsi="Arial" w:cs="Arial"/>
          <w:color w:val="002060"/>
          <w:sz w:val="28"/>
        </w:rPr>
        <w:t>aboratoire</w:t>
      </w:r>
      <w:r>
        <w:rPr>
          <w:rFonts w:ascii="Arial" w:eastAsia="Batang" w:hAnsi="Arial" w:cs="Arial"/>
          <w:color w:val="002060"/>
          <w:sz w:val="28"/>
        </w:rPr>
        <w:t>s</w:t>
      </w:r>
      <w:r w:rsidRPr="00B91D80">
        <w:rPr>
          <w:rFonts w:ascii="Arial" w:eastAsia="Batang" w:hAnsi="Arial" w:cs="Arial"/>
          <w:color w:val="002060"/>
          <w:sz w:val="28"/>
        </w:rPr>
        <w:t xml:space="preserve"> d’analyse</w:t>
      </w:r>
      <w:r>
        <w:rPr>
          <w:rFonts w:ascii="Arial" w:eastAsia="Batang" w:hAnsi="Arial" w:cs="Arial"/>
          <w:color w:val="002060"/>
          <w:sz w:val="28"/>
        </w:rPr>
        <w:t>s</w:t>
      </w:r>
      <w:r w:rsidRPr="00B91D80">
        <w:rPr>
          <w:rFonts w:ascii="Arial" w:eastAsia="Batang" w:hAnsi="Arial" w:cs="Arial"/>
          <w:color w:val="002060"/>
          <w:sz w:val="28"/>
        </w:rPr>
        <w:t xml:space="preserve"> médicale</w:t>
      </w:r>
      <w:r>
        <w:rPr>
          <w:rFonts w:ascii="Arial" w:eastAsia="Batang" w:hAnsi="Arial" w:cs="Arial"/>
          <w:color w:val="002060"/>
          <w:sz w:val="28"/>
        </w:rPr>
        <w:t xml:space="preserve">s </w:t>
      </w:r>
    </w:p>
    <w:p w:rsidR="00F81339" w:rsidRPr="00566918" w:rsidRDefault="00B91D80" w:rsidP="0008647F">
      <w:pPr>
        <w:numPr>
          <w:ilvl w:val="0"/>
          <w:numId w:val="4"/>
        </w:numPr>
        <w:spacing w:after="0" w:line="240" w:lineRule="auto"/>
        <w:jc w:val="both"/>
        <w:rPr>
          <w:rFonts w:ascii="Arial" w:eastAsia="Batang" w:hAnsi="Arial" w:cs="Arial"/>
          <w:color w:val="1F497D" w:themeColor="text2"/>
          <w:sz w:val="28"/>
        </w:rPr>
      </w:pPr>
      <w:r>
        <w:rPr>
          <w:rFonts w:ascii="Arial" w:eastAsia="Batang" w:hAnsi="Arial" w:cs="Arial"/>
          <w:color w:val="002060"/>
          <w:sz w:val="28"/>
        </w:rPr>
        <w:t xml:space="preserve">Des professionnels de santé : </w:t>
      </w:r>
      <w:r w:rsidR="00F81339" w:rsidRPr="00B91D80">
        <w:rPr>
          <w:rFonts w:ascii="Arial" w:eastAsia="Batang" w:hAnsi="Arial" w:cs="Arial"/>
          <w:color w:val="002060"/>
          <w:sz w:val="28"/>
        </w:rPr>
        <w:t xml:space="preserve">kinésithérapie thérapeutique, </w:t>
      </w:r>
      <w:r w:rsidRPr="00002961">
        <w:rPr>
          <w:rFonts w:ascii="Arial" w:eastAsia="Batang" w:hAnsi="Arial" w:cs="Arial"/>
          <w:color w:val="002060"/>
          <w:sz w:val="28"/>
        </w:rPr>
        <w:t>diététicienne</w:t>
      </w:r>
      <w:r w:rsidR="0008647F" w:rsidRPr="00002961">
        <w:rPr>
          <w:rFonts w:ascii="Arial" w:eastAsia="Batang" w:hAnsi="Arial" w:cs="Arial"/>
          <w:color w:val="002060"/>
          <w:sz w:val="28"/>
        </w:rPr>
        <w:t>, endocrinologue</w:t>
      </w:r>
    </w:p>
    <w:p w:rsidR="00E72C68" w:rsidRDefault="00E72C68" w:rsidP="00E72C68">
      <w:pPr>
        <w:spacing w:after="0" w:line="240" w:lineRule="auto"/>
        <w:ind w:left="720"/>
        <w:rPr>
          <w:rFonts w:ascii="Arial" w:eastAsia="Batang" w:hAnsi="Arial" w:cs="Arial"/>
          <w:color w:val="002060"/>
          <w:sz w:val="28"/>
        </w:rPr>
      </w:pPr>
    </w:p>
    <w:p w:rsidR="002D3D0D" w:rsidRDefault="00982376" w:rsidP="00644DCC">
      <w:pPr>
        <w:spacing w:after="0" w:line="240" w:lineRule="auto"/>
        <w:ind w:left="720"/>
        <w:jc w:val="center"/>
        <w:rPr>
          <w:rFonts w:ascii="Arial" w:eastAsia="Batang" w:hAnsi="Arial" w:cs="Arial"/>
          <w:color w:val="002060"/>
          <w:sz w:val="28"/>
        </w:rPr>
      </w:pPr>
      <w:r w:rsidRPr="00982376">
        <w:rPr>
          <w:rFonts w:ascii="Arial" w:eastAsia="Batang" w:hAnsi="Arial" w:cs="Arial"/>
          <w:noProof/>
          <w:color w:val="002060"/>
          <w:sz w:val="16"/>
          <w:szCs w:val="16"/>
          <w:lang w:eastAsia="fr-FR"/>
        </w:rPr>
        <mc:AlternateContent>
          <mc:Choice Requires="wps">
            <w:drawing>
              <wp:anchor distT="45720" distB="45720" distL="114300" distR="114300" simplePos="0" relativeHeight="251680768" behindDoc="0" locked="0" layoutInCell="1" allowOverlap="1">
                <wp:simplePos x="0" y="0"/>
                <wp:positionH relativeFrom="column">
                  <wp:posOffset>2122661</wp:posOffset>
                </wp:positionH>
                <wp:positionV relativeFrom="paragraph">
                  <wp:posOffset>2194130</wp:posOffset>
                </wp:positionV>
                <wp:extent cx="785161" cy="186568"/>
                <wp:effectExtent l="19050" t="57150" r="15240" b="6159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31379">
                          <a:off x="0" y="0"/>
                          <a:ext cx="785161" cy="186568"/>
                        </a:xfrm>
                        <a:prstGeom prst="rect">
                          <a:avLst/>
                        </a:prstGeom>
                        <a:solidFill>
                          <a:schemeClr val="bg1">
                            <a:lumMod val="85000"/>
                          </a:schemeClr>
                        </a:solidFill>
                        <a:ln w="9525">
                          <a:noFill/>
                          <a:miter lim="800000"/>
                          <a:headEnd/>
                          <a:tailEnd/>
                        </a:ln>
                      </wps:spPr>
                      <wps:txbx>
                        <w:txbxContent>
                          <w:p w:rsidR="00F6325E" w:rsidRPr="00982376" w:rsidRDefault="00F6325E" w:rsidP="00982376">
                            <w:pPr>
                              <w:jc w:val="center"/>
                              <w:rPr>
                                <w:b/>
                                <w:color w:val="002060"/>
                                <w:sz w:val="12"/>
                                <w:szCs w:val="12"/>
                              </w:rPr>
                            </w:pPr>
                            <w:r w:rsidRPr="00982376">
                              <w:rPr>
                                <w:b/>
                                <w:color w:val="002060"/>
                                <w:sz w:val="12"/>
                                <w:szCs w:val="12"/>
                              </w:rPr>
                              <w:t>UDM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67.15pt;margin-top:172.75pt;width:61.8pt;height:14.7pt;rotation:-511859fd;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" fillcolor="#d8d8d8 [2732]" stroked="f">
                <v:textbox>
                  <w:txbxContent>
                    <w:p w:rsidR="00F6325E" w:rsidRPr="00982376" w:rsidRDefault="00F6325E" w:rsidP="00982376">
                      <w:pPr>
                        <w:jc w:val="center"/>
                        <w:rPr>
                          <w:b/>
                          <w:color w:val="002060"/>
                          <w:sz w:val="12"/>
                          <w:szCs w:val="12"/>
                        </w:rPr>
                      </w:pPr>
                      <w:r w:rsidRPr="00982376">
                        <w:rPr>
                          <w:b/>
                          <w:color w:val="002060"/>
                          <w:sz w:val="12"/>
                          <w:szCs w:val="12"/>
                        </w:rPr>
                        <w:t>UDM</w:t>
                      </w:r>
                    </w:p>
                  </w:txbxContent>
                </v:textbox>
              </v:shape>
            </w:pict>
          </mc:Fallback>
        </mc:AlternateContent>
      </w:r>
      <w:r>
        <w:rPr>
          <w:noProof/>
          <w:lang w:eastAsia="fr-FR"/>
        </w:rPr>
        <w:drawing>
          <wp:inline distT="0" distB="0" distL="0" distR="0" wp14:anchorId="6A665146" wp14:editId="6650F2B8">
            <wp:extent cx="5400675" cy="3524250"/>
            <wp:effectExtent l="19050" t="19050" r="28575" b="1905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675" cy="3524250"/>
                    </a:xfrm>
                    <a:prstGeom prst="rect">
                      <a:avLst/>
                    </a:prstGeom>
                    <a:ln w="12700">
                      <a:solidFill>
                        <a:schemeClr val="tx1">
                          <a:lumMod val="75000"/>
                          <a:lumOff val="25000"/>
                        </a:schemeClr>
                      </a:solidFill>
                    </a:ln>
                  </pic:spPr>
                </pic:pic>
              </a:graphicData>
            </a:graphic>
          </wp:inline>
        </w:drawing>
      </w:r>
    </w:p>
    <w:p w:rsidR="00982376" w:rsidRPr="00982376" w:rsidRDefault="00982376" w:rsidP="00982376">
      <w:pPr>
        <w:spacing w:after="0" w:line="240" w:lineRule="auto"/>
        <w:rPr>
          <w:rFonts w:ascii="Arial" w:eastAsia="Batang" w:hAnsi="Arial" w:cs="Arial"/>
          <w:noProof/>
          <w:color w:val="002060"/>
          <w:sz w:val="16"/>
          <w:szCs w:val="16"/>
          <w:lang w:eastAsia="fr-FR"/>
        </w:rPr>
      </w:pPr>
      <w:r>
        <w:rPr>
          <w:noProof/>
          <w:lang w:eastAsia="fr-FR"/>
        </w:rPr>
        <w:drawing>
          <wp:anchor distT="0" distB="0" distL="114300" distR="114300" simplePos="0" relativeHeight="251681792" behindDoc="0" locked="0" layoutInCell="1" allowOverlap="1">
            <wp:simplePos x="0" y="0"/>
            <wp:positionH relativeFrom="column">
              <wp:posOffset>502549</wp:posOffset>
            </wp:positionH>
            <wp:positionV relativeFrom="paragraph">
              <wp:posOffset>65405</wp:posOffset>
            </wp:positionV>
            <wp:extent cx="2566657" cy="1945256"/>
            <wp:effectExtent l="0" t="0" r="5715" b="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66657" cy="1945256"/>
                    </a:xfrm>
                    <a:prstGeom prst="rect">
                      <a:avLst/>
                    </a:prstGeom>
                  </pic:spPr>
                </pic:pic>
              </a:graphicData>
            </a:graphic>
            <wp14:sizeRelH relativeFrom="page">
              <wp14:pctWidth>0</wp14:pctWidth>
            </wp14:sizeRelH>
            <wp14:sizeRelV relativeFrom="page">
              <wp14:pctHeight>0</wp14:pctHeight>
            </wp14:sizeRelV>
          </wp:anchor>
        </w:drawing>
      </w:r>
    </w:p>
    <w:p w:rsidR="00982376" w:rsidRPr="00982376" w:rsidRDefault="00982376" w:rsidP="00982376">
      <w:pPr>
        <w:spacing w:after="0" w:line="240" w:lineRule="auto"/>
        <w:rPr>
          <w:rFonts w:ascii="Arial" w:eastAsia="Batang" w:hAnsi="Arial" w:cs="Arial"/>
          <w:noProof/>
          <w:color w:val="002060"/>
          <w:sz w:val="16"/>
          <w:szCs w:val="16"/>
          <w:lang w:eastAsia="fr-FR"/>
        </w:rPr>
      </w:pPr>
    </w:p>
    <w:p w:rsidR="00982376" w:rsidRPr="00982376" w:rsidRDefault="00F04EA5" w:rsidP="00982376">
      <w:pPr>
        <w:spacing w:after="0" w:line="240" w:lineRule="auto"/>
        <w:rPr>
          <w:rFonts w:ascii="Arial" w:eastAsia="Batang" w:hAnsi="Arial" w:cs="Arial"/>
          <w:noProof/>
          <w:color w:val="002060"/>
          <w:sz w:val="16"/>
          <w:szCs w:val="16"/>
          <w:lang w:eastAsia="fr-FR"/>
        </w:rPr>
      </w:pPr>
      <w:r w:rsidRPr="00982376">
        <w:rPr>
          <w:rFonts w:ascii="Arial" w:eastAsia="Batang" w:hAnsi="Arial" w:cs="Arial"/>
          <w:noProof/>
          <w:color w:val="002060"/>
          <w:sz w:val="16"/>
          <w:szCs w:val="16"/>
          <w:lang w:eastAsia="fr-FR"/>
        </w:rPr>
        <w:drawing>
          <wp:anchor distT="0" distB="0" distL="114300" distR="114300" simplePos="0" relativeHeight="251682816" behindDoc="0" locked="0" layoutInCell="1" allowOverlap="1">
            <wp:simplePos x="0" y="0"/>
            <wp:positionH relativeFrom="column">
              <wp:posOffset>3323590</wp:posOffset>
            </wp:positionH>
            <wp:positionV relativeFrom="paragraph">
              <wp:posOffset>80381</wp:posOffset>
            </wp:positionV>
            <wp:extent cx="2538730" cy="1483360"/>
            <wp:effectExtent l="0" t="0" r="0" b="2540"/>
            <wp:wrapNone/>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38730" cy="1483360"/>
                    </a:xfrm>
                    <a:prstGeom prst="rect">
                      <a:avLst/>
                    </a:prstGeom>
                  </pic:spPr>
                </pic:pic>
              </a:graphicData>
            </a:graphic>
            <wp14:sizeRelH relativeFrom="page">
              <wp14:pctWidth>0</wp14:pctWidth>
            </wp14:sizeRelH>
            <wp14:sizeRelV relativeFrom="page">
              <wp14:pctHeight>0</wp14:pctHeight>
            </wp14:sizeRelV>
          </wp:anchor>
        </w:drawing>
      </w:r>
    </w:p>
    <w:p w:rsidR="00982376" w:rsidRPr="00982376" w:rsidRDefault="00982376" w:rsidP="00982376">
      <w:pPr>
        <w:spacing w:after="0" w:line="240" w:lineRule="auto"/>
        <w:rPr>
          <w:rFonts w:ascii="Arial" w:eastAsia="Batang" w:hAnsi="Arial" w:cs="Arial"/>
          <w:noProof/>
          <w:color w:val="002060"/>
          <w:sz w:val="16"/>
          <w:szCs w:val="16"/>
          <w:lang w:eastAsia="fr-FR"/>
        </w:rPr>
      </w:pPr>
    </w:p>
    <w:p w:rsidR="00982376" w:rsidRPr="00982376" w:rsidRDefault="00982376" w:rsidP="00982376">
      <w:pPr>
        <w:spacing w:after="0" w:line="240" w:lineRule="auto"/>
        <w:rPr>
          <w:rFonts w:ascii="Arial" w:eastAsia="Batang" w:hAnsi="Arial" w:cs="Arial"/>
          <w:noProof/>
          <w:color w:val="002060"/>
          <w:sz w:val="16"/>
          <w:szCs w:val="16"/>
          <w:lang w:eastAsia="fr-FR"/>
        </w:rPr>
      </w:pPr>
    </w:p>
    <w:p w:rsidR="00982376" w:rsidRDefault="00982376" w:rsidP="00F81339">
      <w:pPr>
        <w:spacing w:after="0" w:line="240" w:lineRule="auto"/>
        <w:rPr>
          <w:rFonts w:ascii="Arial" w:eastAsia="Batang" w:hAnsi="Arial" w:cs="Arial"/>
          <w:noProof/>
          <w:color w:val="002060"/>
          <w:sz w:val="16"/>
          <w:szCs w:val="16"/>
          <w:lang w:eastAsia="fr-FR"/>
        </w:rPr>
      </w:pPr>
    </w:p>
    <w:p w:rsidR="00982376" w:rsidRDefault="00982376" w:rsidP="00F81339">
      <w:pPr>
        <w:spacing w:after="0" w:line="240" w:lineRule="auto"/>
        <w:rPr>
          <w:rFonts w:ascii="Arial" w:eastAsia="Batang" w:hAnsi="Arial" w:cs="Arial"/>
          <w:noProof/>
          <w:color w:val="002060"/>
          <w:sz w:val="16"/>
          <w:szCs w:val="16"/>
          <w:lang w:eastAsia="fr-FR"/>
        </w:rPr>
      </w:pPr>
    </w:p>
    <w:p w:rsidR="00982376" w:rsidRDefault="008B7DD8" w:rsidP="00F81339">
      <w:pPr>
        <w:spacing w:after="0" w:line="240" w:lineRule="auto"/>
        <w:rPr>
          <w:rFonts w:ascii="Arial" w:eastAsia="Batang" w:hAnsi="Arial" w:cs="Arial"/>
          <w:noProof/>
          <w:color w:val="002060"/>
          <w:sz w:val="16"/>
          <w:szCs w:val="16"/>
          <w:lang w:eastAsia="fr-FR"/>
        </w:rPr>
      </w:pPr>
      <w:r w:rsidRPr="008B7DD8">
        <w:rPr>
          <w:rFonts w:ascii="Arial" w:eastAsia="Batang" w:hAnsi="Arial" w:cs="Arial"/>
          <w:noProof/>
          <w:color w:val="002060"/>
          <w:sz w:val="16"/>
          <w:szCs w:val="16"/>
          <w:lang w:eastAsia="fr-FR"/>
        </w:rPr>
        <mc:AlternateContent>
          <mc:Choice Requires="wps">
            <w:drawing>
              <wp:anchor distT="45720" distB="45720" distL="114300" distR="114300" simplePos="0" relativeHeight="251684864" behindDoc="0" locked="0" layoutInCell="1" allowOverlap="1">
                <wp:simplePos x="0" y="0"/>
                <wp:positionH relativeFrom="column">
                  <wp:posOffset>1469019</wp:posOffset>
                </wp:positionH>
                <wp:positionV relativeFrom="paragraph">
                  <wp:posOffset>117475</wp:posOffset>
                </wp:positionV>
                <wp:extent cx="1449070" cy="215265"/>
                <wp:effectExtent l="0" t="0" r="0" b="0"/>
                <wp:wrapNone/>
                <wp:docPr id="1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215265"/>
                        </a:xfrm>
                        <a:prstGeom prst="rect">
                          <a:avLst/>
                        </a:prstGeom>
                        <a:solidFill>
                          <a:srgbClr val="4B9DE1"/>
                        </a:solidFill>
                        <a:ln w="9525">
                          <a:noFill/>
                          <a:miter lim="800000"/>
                          <a:headEnd/>
                          <a:tailEnd/>
                        </a:ln>
                      </wps:spPr>
                      <wps:txbx>
                        <w:txbxContent>
                          <w:p w:rsidR="00F6325E" w:rsidRPr="008B7DD8" w:rsidRDefault="00F6325E">
                            <w:pPr>
                              <w:rPr>
                                <w:color w:val="F2F2F2" w:themeColor="background1" w:themeShade="F2"/>
                                <w:sz w:val="15"/>
                                <w:szCs w:val="15"/>
                              </w:rPr>
                            </w:pPr>
                            <w:r w:rsidRPr="008B7DD8">
                              <w:rPr>
                                <w:color w:val="F2F2F2" w:themeColor="background1" w:themeShade="F2"/>
                                <w:sz w:val="15"/>
                                <w:szCs w:val="15"/>
                              </w:rPr>
                              <w:t>UNITE DE DIALYSE MEDICALISEE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5.65pt;margin-top:9.25pt;width:114.1pt;height:16.9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" fillcolor="#4b9de1" stroked="f">
                <v:textbox>
                  <w:txbxContent>
                    <w:p w:rsidR="00F6325E" w:rsidRPr="008B7DD8" w:rsidRDefault="00F6325E">
                      <w:pPr>
                        <w:rPr>
                          <w:color w:val="F2F2F2" w:themeColor="background1" w:themeShade="F2"/>
                          <w:sz w:val="15"/>
                          <w:szCs w:val="15"/>
                        </w:rPr>
                      </w:pPr>
                      <w:r w:rsidRPr="008B7DD8">
                        <w:rPr>
                          <w:color w:val="F2F2F2" w:themeColor="background1" w:themeShade="F2"/>
                          <w:sz w:val="15"/>
                          <w:szCs w:val="15"/>
                        </w:rPr>
                        <w:t>UNITE DE DIALYSE MEDICALISEE</w:t>
                      </w:r>
                    </w:p>
                  </w:txbxContent>
                </v:textbox>
              </v:shape>
            </w:pict>
          </mc:Fallback>
        </mc:AlternateContent>
      </w:r>
    </w:p>
    <w:p w:rsidR="00982376" w:rsidRDefault="00982376" w:rsidP="00F81339">
      <w:pPr>
        <w:spacing w:after="0" w:line="240" w:lineRule="auto"/>
        <w:rPr>
          <w:rFonts w:ascii="Arial" w:eastAsia="Batang" w:hAnsi="Arial" w:cs="Arial"/>
          <w:noProof/>
          <w:color w:val="002060"/>
          <w:sz w:val="16"/>
          <w:szCs w:val="16"/>
          <w:lang w:eastAsia="fr-FR"/>
        </w:rPr>
      </w:pPr>
    </w:p>
    <w:p w:rsidR="00982376" w:rsidRDefault="00982376" w:rsidP="00F81339">
      <w:pPr>
        <w:spacing w:after="0" w:line="240" w:lineRule="auto"/>
        <w:rPr>
          <w:rFonts w:ascii="Arial" w:eastAsia="Batang" w:hAnsi="Arial" w:cs="Arial"/>
          <w:noProof/>
          <w:color w:val="002060"/>
          <w:sz w:val="16"/>
          <w:szCs w:val="16"/>
          <w:lang w:eastAsia="fr-FR"/>
        </w:rPr>
      </w:pPr>
    </w:p>
    <w:p w:rsidR="00982376" w:rsidRDefault="00982376" w:rsidP="00F81339">
      <w:pPr>
        <w:spacing w:after="0" w:line="240" w:lineRule="auto"/>
        <w:rPr>
          <w:rFonts w:ascii="Arial" w:eastAsia="Batang" w:hAnsi="Arial" w:cs="Arial"/>
          <w:noProof/>
          <w:color w:val="002060"/>
          <w:sz w:val="16"/>
          <w:szCs w:val="16"/>
          <w:lang w:eastAsia="fr-FR"/>
        </w:rPr>
      </w:pPr>
    </w:p>
    <w:p w:rsidR="00982376" w:rsidRDefault="00982376" w:rsidP="00F81339">
      <w:pPr>
        <w:spacing w:after="0" w:line="240" w:lineRule="auto"/>
        <w:rPr>
          <w:rFonts w:ascii="Arial" w:eastAsia="Batang" w:hAnsi="Arial" w:cs="Arial"/>
          <w:noProof/>
          <w:color w:val="002060"/>
          <w:sz w:val="16"/>
          <w:szCs w:val="16"/>
          <w:lang w:eastAsia="fr-FR"/>
        </w:rPr>
      </w:pPr>
    </w:p>
    <w:p w:rsidR="00982376" w:rsidRDefault="00982376" w:rsidP="00F81339">
      <w:pPr>
        <w:spacing w:after="0" w:line="240" w:lineRule="auto"/>
        <w:rPr>
          <w:rFonts w:ascii="Arial" w:eastAsia="Batang" w:hAnsi="Arial" w:cs="Arial"/>
          <w:noProof/>
          <w:color w:val="002060"/>
          <w:sz w:val="16"/>
          <w:szCs w:val="16"/>
          <w:lang w:eastAsia="fr-FR"/>
        </w:rPr>
      </w:pPr>
    </w:p>
    <w:p w:rsidR="00982376" w:rsidRDefault="00982376" w:rsidP="00F81339">
      <w:pPr>
        <w:spacing w:after="0" w:line="240" w:lineRule="auto"/>
        <w:rPr>
          <w:rFonts w:ascii="Arial" w:eastAsia="Batang" w:hAnsi="Arial" w:cs="Arial"/>
          <w:noProof/>
          <w:color w:val="002060"/>
          <w:sz w:val="16"/>
          <w:szCs w:val="16"/>
          <w:lang w:eastAsia="fr-FR"/>
        </w:rPr>
      </w:pPr>
    </w:p>
    <w:p w:rsidR="00982376" w:rsidRDefault="00982376" w:rsidP="00F81339">
      <w:pPr>
        <w:spacing w:after="0" w:line="240" w:lineRule="auto"/>
        <w:rPr>
          <w:rFonts w:ascii="Arial" w:eastAsia="Batang" w:hAnsi="Arial" w:cs="Arial"/>
          <w:noProof/>
          <w:color w:val="002060"/>
          <w:sz w:val="16"/>
          <w:szCs w:val="16"/>
          <w:lang w:eastAsia="fr-FR"/>
        </w:rPr>
      </w:pPr>
    </w:p>
    <w:p w:rsidR="00982376" w:rsidRDefault="00982376" w:rsidP="00F81339">
      <w:pPr>
        <w:spacing w:after="0" w:line="240" w:lineRule="auto"/>
        <w:rPr>
          <w:rFonts w:ascii="Arial" w:eastAsia="Batang" w:hAnsi="Arial" w:cs="Arial"/>
          <w:noProof/>
          <w:color w:val="002060"/>
          <w:sz w:val="16"/>
          <w:szCs w:val="16"/>
          <w:lang w:eastAsia="fr-FR"/>
        </w:rPr>
      </w:pPr>
    </w:p>
    <w:p w:rsidR="00982376" w:rsidRDefault="00982376" w:rsidP="00F81339">
      <w:pPr>
        <w:spacing w:after="0" w:line="240" w:lineRule="auto"/>
        <w:rPr>
          <w:rFonts w:ascii="Arial" w:eastAsia="Batang" w:hAnsi="Arial" w:cs="Arial"/>
          <w:noProof/>
          <w:color w:val="002060"/>
          <w:sz w:val="16"/>
          <w:szCs w:val="16"/>
          <w:lang w:eastAsia="fr-FR"/>
        </w:rPr>
      </w:pPr>
    </w:p>
    <w:p w:rsidR="00982376" w:rsidRDefault="00982376" w:rsidP="00F81339">
      <w:pPr>
        <w:spacing w:after="0" w:line="240" w:lineRule="auto"/>
        <w:rPr>
          <w:rFonts w:ascii="Arial" w:eastAsia="Batang" w:hAnsi="Arial" w:cs="Arial"/>
          <w:noProof/>
          <w:color w:val="002060"/>
          <w:sz w:val="16"/>
          <w:szCs w:val="16"/>
          <w:lang w:eastAsia="fr-FR"/>
        </w:rPr>
      </w:pPr>
    </w:p>
    <w:p w:rsidR="002D3D0D" w:rsidRPr="00644DCC" w:rsidRDefault="002D3D0D" w:rsidP="00F81339">
      <w:pPr>
        <w:spacing w:after="0" w:line="240" w:lineRule="auto"/>
        <w:rPr>
          <w:rFonts w:ascii="Arial" w:eastAsia="Batang" w:hAnsi="Arial" w:cs="Arial"/>
          <w:noProof/>
          <w:color w:val="002060"/>
          <w:sz w:val="16"/>
          <w:szCs w:val="16"/>
          <w:lang w:eastAsia="fr-FR"/>
        </w:rPr>
      </w:pPr>
      <w:r w:rsidRPr="00644DCC">
        <w:rPr>
          <w:rFonts w:ascii="Arial" w:eastAsia="Batang" w:hAnsi="Arial" w:cs="Arial"/>
          <w:noProof/>
          <w:color w:val="002060"/>
          <w:sz w:val="16"/>
          <w:szCs w:val="16"/>
          <w:lang w:eastAsia="fr-FR"/>
        </w:rPr>
        <w:br w:type="page"/>
      </w:r>
    </w:p>
    <w:p w:rsidR="005D47AA" w:rsidRDefault="00FD130D" w:rsidP="004B2AA4">
      <w:pPr>
        <w:spacing w:after="0" w:line="240" w:lineRule="auto"/>
        <w:jc w:val="center"/>
        <w:rPr>
          <w:rFonts w:ascii="Arial" w:eastAsia="Batang" w:hAnsi="Arial" w:cs="Arial"/>
          <w:b/>
          <w:color w:val="002060"/>
          <w:sz w:val="36"/>
        </w:rPr>
      </w:pPr>
      <w:r w:rsidRPr="00B91D80">
        <w:rPr>
          <w:rFonts w:ascii="Arial" w:eastAsia="Batang" w:hAnsi="Arial" w:cs="Arial"/>
          <w:b/>
          <w:color w:val="002060"/>
          <w:sz w:val="36"/>
        </w:rPr>
        <w:t>PRESENTATION D</w:t>
      </w:r>
      <w:r>
        <w:rPr>
          <w:rFonts w:ascii="Arial" w:eastAsia="Batang" w:hAnsi="Arial" w:cs="Arial"/>
          <w:b/>
          <w:color w:val="002060"/>
          <w:sz w:val="36"/>
        </w:rPr>
        <w:t>E L</w:t>
      </w:r>
      <w:r w:rsidR="00611EAC">
        <w:rPr>
          <w:rFonts w:ascii="Arial" w:eastAsia="Batang" w:hAnsi="Arial" w:cs="Arial"/>
          <w:b/>
          <w:color w:val="002060"/>
          <w:sz w:val="36"/>
        </w:rPr>
        <w:t>A MAISON DE NEPHROLOGIE ET</w:t>
      </w:r>
      <w:r>
        <w:rPr>
          <w:rFonts w:ascii="Arial" w:eastAsia="Batang" w:hAnsi="Arial" w:cs="Arial"/>
          <w:b/>
          <w:color w:val="002060"/>
          <w:sz w:val="36"/>
        </w:rPr>
        <w:t xml:space="preserve"> DE DIALYSE</w:t>
      </w:r>
    </w:p>
    <w:p w:rsidR="00FD130D" w:rsidRPr="00B91D80" w:rsidRDefault="00FD130D" w:rsidP="004B2AA4">
      <w:pPr>
        <w:spacing w:after="0" w:line="240" w:lineRule="auto"/>
        <w:jc w:val="center"/>
        <w:rPr>
          <w:rFonts w:ascii="Arial" w:eastAsia="Batang" w:hAnsi="Arial" w:cs="Arial"/>
          <w:b/>
          <w:color w:val="002060"/>
          <w:sz w:val="36"/>
        </w:rPr>
      </w:pPr>
    </w:p>
    <w:p w:rsidR="00F81339" w:rsidRPr="00B91D80" w:rsidRDefault="00F81339" w:rsidP="00F81339">
      <w:pPr>
        <w:spacing w:after="0" w:line="240" w:lineRule="auto"/>
        <w:rPr>
          <w:rFonts w:ascii="Arial" w:eastAsia="Batang" w:hAnsi="Arial" w:cs="Arial"/>
          <w:b/>
          <w:bCs/>
          <w:color w:val="002060"/>
          <w:sz w:val="28"/>
        </w:rPr>
      </w:pPr>
      <w:r w:rsidRPr="00B91D80">
        <w:rPr>
          <w:rFonts w:ascii="Arial" w:eastAsia="Batang" w:hAnsi="Arial" w:cs="Arial"/>
          <w:b/>
          <w:bCs/>
          <w:color w:val="002060"/>
          <w:sz w:val="28"/>
        </w:rPr>
        <w:t xml:space="preserve">Le Centre </w:t>
      </w:r>
      <w:r w:rsidR="002D3E71">
        <w:rPr>
          <w:rFonts w:ascii="Arial" w:eastAsia="Batang" w:hAnsi="Arial" w:cs="Arial"/>
          <w:b/>
          <w:bCs/>
          <w:color w:val="002060"/>
          <w:sz w:val="28"/>
        </w:rPr>
        <w:t xml:space="preserve">ouvert en 2007 </w:t>
      </w:r>
      <w:r w:rsidRPr="00B91D80">
        <w:rPr>
          <w:rFonts w:ascii="Arial" w:eastAsia="Batang" w:hAnsi="Arial" w:cs="Arial"/>
          <w:b/>
          <w:bCs/>
          <w:color w:val="002060"/>
          <w:sz w:val="28"/>
        </w:rPr>
        <w:t xml:space="preserve">dispose de : </w:t>
      </w:r>
    </w:p>
    <w:p w:rsidR="00611EAC" w:rsidRDefault="00F81339" w:rsidP="00F81339">
      <w:pPr>
        <w:numPr>
          <w:ilvl w:val="0"/>
          <w:numId w:val="5"/>
        </w:numPr>
        <w:spacing w:after="0" w:line="240" w:lineRule="auto"/>
        <w:rPr>
          <w:rFonts w:ascii="Arial" w:eastAsia="Batang" w:hAnsi="Arial" w:cs="Arial"/>
          <w:color w:val="002060"/>
          <w:sz w:val="28"/>
        </w:rPr>
      </w:pPr>
      <w:r w:rsidRPr="00B91D80">
        <w:rPr>
          <w:rFonts w:ascii="Arial" w:eastAsia="Batang" w:hAnsi="Arial" w:cs="Arial"/>
          <w:color w:val="002060"/>
          <w:sz w:val="28"/>
        </w:rPr>
        <w:t>2</w:t>
      </w:r>
      <w:r w:rsidR="00611EAC">
        <w:rPr>
          <w:rFonts w:ascii="Arial" w:eastAsia="Batang" w:hAnsi="Arial" w:cs="Arial"/>
          <w:color w:val="002060"/>
          <w:sz w:val="28"/>
        </w:rPr>
        <w:t>4</w:t>
      </w:r>
      <w:r w:rsidRPr="00B91D80">
        <w:rPr>
          <w:rFonts w:ascii="Arial" w:eastAsia="Batang" w:hAnsi="Arial" w:cs="Arial"/>
          <w:color w:val="002060"/>
          <w:sz w:val="28"/>
        </w:rPr>
        <w:t xml:space="preserve"> postes d’hémodialyse</w:t>
      </w:r>
      <w:r w:rsidR="00611EAC">
        <w:rPr>
          <w:rFonts w:ascii="Arial" w:eastAsia="Batang" w:hAnsi="Arial" w:cs="Arial"/>
          <w:color w:val="002060"/>
          <w:sz w:val="28"/>
        </w:rPr>
        <w:t xml:space="preserve"> en centre lourd dont, un poste d’urgence</w:t>
      </w:r>
    </w:p>
    <w:p w:rsidR="00F81339" w:rsidRPr="00B91D80" w:rsidRDefault="00611EAC" w:rsidP="00F81339">
      <w:pPr>
        <w:numPr>
          <w:ilvl w:val="0"/>
          <w:numId w:val="5"/>
        </w:numPr>
        <w:spacing w:after="0" w:line="240" w:lineRule="auto"/>
        <w:rPr>
          <w:rFonts w:ascii="Arial" w:eastAsia="Batang" w:hAnsi="Arial" w:cs="Arial"/>
          <w:color w:val="002060"/>
          <w:sz w:val="28"/>
        </w:rPr>
      </w:pPr>
      <w:r>
        <w:rPr>
          <w:rFonts w:ascii="Arial" w:eastAsia="Batang" w:hAnsi="Arial" w:cs="Arial"/>
          <w:color w:val="002060"/>
          <w:sz w:val="28"/>
        </w:rPr>
        <w:t>8 postes d’hémodialyse en UDM (Unité de Dialyse Médicalisée)</w:t>
      </w:r>
      <w:r w:rsidR="00F81339" w:rsidRPr="00B91D80">
        <w:rPr>
          <w:rFonts w:ascii="Arial" w:eastAsia="Batang" w:hAnsi="Arial" w:cs="Arial"/>
          <w:color w:val="002060"/>
          <w:sz w:val="28"/>
        </w:rPr>
        <w:t xml:space="preserve"> </w:t>
      </w:r>
    </w:p>
    <w:p w:rsidR="00F81339" w:rsidRPr="00B91D80" w:rsidRDefault="00F81339" w:rsidP="00F81339">
      <w:pPr>
        <w:numPr>
          <w:ilvl w:val="0"/>
          <w:numId w:val="7"/>
        </w:numPr>
        <w:spacing w:after="0" w:line="240" w:lineRule="auto"/>
        <w:rPr>
          <w:rFonts w:ascii="Arial" w:eastAsia="Batang" w:hAnsi="Arial" w:cs="Arial"/>
          <w:color w:val="002060"/>
          <w:sz w:val="28"/>
        </w:rPr>
      </w:pPr>
      <w:r w:rsidRPr="00B91D80">
        <w:rPr>
          <w:rFonts w:ascii="Arial" w:eastAsia="Batang" w:hAnsi="Arial" w:cs="Arial"/>
          <w:color w:val="002060"/>
          <w:sz w:val="28"/>
        </w:rPr>
        <w:t>1 salle de for</w:t>
      </w:r>
      <w:r w:rsidR="00E4748A">
        <w:rPr>
          <w:rFonts w:ascii="Arial" w:eastAsia="Batang" w:hAnsi="Arial" w:cs="Arial"/>
          <w:color w:val="002060"/>
          <w:sz w:val="28"/>
        </w:rPr>
        <w:t>mation à la dialyse péritonéale</w:t>
      </w:r>
    </w:p>
    <w:p w:rsidR="00F81339" w:rsidRDefault="00F81339" w:rsidP="0008647F">
      <w:pPr>
        <w:spacing w:after="0" w:line="240" w:lineRule="auto"/>
        <w:jc w:val="both"/>
        <w:rPr>
          <w:rFonts w:ascii="Arial" w:eastAsia="Batang" w:hAnsi="Arial" w:cs="Arial"/>
          <w:color w:val="002060"/>
          <w:sz w:val="28"/>
        </w:rPr>
      </w:pPr>
      <w:r w:rsidRPr="00B91D80">
        <w:rPr>
          <w:rFonts w:ascii="Arial" w:eastAsia="Batang" w:hAnsi="Arial" w:cs="Arial"/>
          <w:color w:val="002060"/>
          <w:sz w:val="28"/>
        </w:rPr>
        <w:t>La décoration du centre a été réalisée afin de vous offrir un lieu chaleureux qui vous permet de vous sentir le mieux possible.</w:t>
      </w:r>
    </w:p>
    <w:p w:rsidR="00B91D80" w:rsidRPr="00B91D80" w:rsidRDefault="00B91D80" w:rsidP="00F81339">
      <w:pPr>
        <w:spacing w:after="0" w:line="240" w:lineRule="auto"/>
        <w:rPr>
          <w:rFonts w:ascii="Arial" w:eastAsia="Batang" w:hAnsi="Arial" w:cs="Arial"/>
          <w:color w:val="002060"/>
          <w:sz w:val="28"/>
        </w:rPr>
      </w:pPr>
    </w:p>
    <w:p w:rsidR="00F81339" w:rsidRPr="00B91D80" w:rsidRDefault="005D47AA" w:rsidP="004315D2">
      <w:pPr>
        <w:spacing w:after="0" w:line="240" w:lineRule="auto"/>
        <w:ind w:firstLine="708"/>
        <w:rPr>
          <w:rFonts w:ascii="Arial" w:eastAsia="Batang" w:hAnsi="Arial" w:cs="Arial"/>
          <w:b/>
          <w:bCs/>
          <w:color w:val="002060"/>
          <w:sz w:val="28"/>
        </w:rPr>
      </w:pPr>
      <w:r w:rsidRPr="00B91D80">
        <w:rPr>
          <w:rFonts w:ascii="Arial" w:hAnsi="Arial" w:cs="Arial"/>
          <w:noProof/>
          <w:color w:val="002060"/>
          <w:lang w:eastAsia="fr-FR"/>
        </w:rPr>
        <w:drawing>
          <wp:inline distT="0" distB="0" distL="0" distR="0">
            <wp:extent cx="1621790" cy="1621790"/>
            <wp:effectExtent l="19050" t="0" r="0" b="0"/>
            <wp:docPr id="102" name="Image 102" descr="Salle de trai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alle de traitement"/>
                    <pic:cNvPicPr>
                      <a:picLocks noChangeAspect="1" noChangeArrowheads="1"/>
                    </pic:cNvPicPr>
                  </pic:nvPicPr>
                  <pic:blipFill>
                    <a:blip r:embed="rId14" cstate="print"/>
                    <a:srcRect/>
                    <a:stretch>
                      <a:fillRect/>
                    </a:stretch>
                  </pic:blipFill>
                  <pic:spPr bwMode="auto">
                    <a:xfrm>
                      <a:off x="0" y="0"/>
                      <a:ext cx="1621790" cy="1621790"/>
                    </a:xfrm>
                    <a:prstGeom prst="rect">
                      <a:avLst/>
                    </a:prstGeom>
                    <a:noFill/>
                    <a:ln w="9525">
                      <a:noFill/>
                      <a:miter lim="800000"/>
                      <a:headEnd/>
                      <a:tailEnd/>
                    </a:ln>
                  </pic:spPr>
                </pic:pic>
              </a:graphicData>
            </a:graphic>
          </wp:inline>
        </w:drawing>
      </w:r>
      <w:r w:rsidR="00B91D80">
        <w:rPr>
          <w:rFonts w:ascii="Arial" w:eastAsia="Batang" w:hAnsi="Arial" w:cs="Arial"/>
          <w:b/>
          <w:bCs/>
          <w:color w:val="002060"/>
          <w:sz w:val="28"/>
        </w:rPr>
        <w:tab/>
      </w:r>
      <w:r w:rsidR="00B91D80">
        <w:rPr>
          <w:rFonts w:ascii="Arial" w:eastAsia="Batang" w:hAnsi="Arial" w:cs="Arial"/>
          <w:b/>
          <w:bCs/>
          <w:color w:val="002060"/>
          <w:sz w:val="28"/>
        </w:rPr>
        <w:tab/>
      </w:r>
      <w:r w:rsidR="004315D2">
        <w:rPr>
          <w:rFonts w:ascii="Arial" w:eastAsia="Batang" w:hAnsi="Arial" w:cs="Arial"/>
          <w:b/>
          <w:bCs/>
          <w:color w:val="002060"/>
          <w:sz w:val="28"/>
        </w:rPr>
        <w:tab/>
      </w:r>
      <w:r w:rsidR="00B91D80" w:rsidRPr="00B91D80">
        <w:rPr>
          <w:rFonts w:ascii="Arial" w:eastAsia="Batang" w:hAnsi="Arial" w:cs="Arial"/>
          <w:b/>
          <w:bCs/>
          <w:noProof/>
          <w:color w:val="002060"/>
          <w:sz w:val="28"/>
          <w:lang w:eastAsia="fr-FR"/>
        </w:rPr>
        <w:drawing>
          <wp:inline distT="0" distB="0" distL="0" distR="0">
            <wp:extent cx="1621790" cy="1621790"/>
            <wp:effectExtent l="19050" t="0" r="0" b="0"/>
            <wp:docPr id="5" name="Image 99" descr="Hall de l’établ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all de l’établissement"/>
                    <pic:cNvPicPr>
                      <a:picLocks noChangeAspect="1" noChangeArrowheads="1"/>
                    </pic:cNvPicPr>
                  </pic:nvPicPr>
                  <pic:blipFill>
                    <a:blip r:embed="rId15" cstate="print"/>
                    <a:srcRect/>
                    <a:stretch>
                      <a:fillRect/>
                    </a:stretch>
                  </pic:blipFill>
                  <pic:spPr bwMode="auto">
                    <a:xfrm>
                      <a:off x="0" y="0"/>
                      <a:ext cx="1621790" cy="1621790"/>
                    </a:xfrm>
                    <a:prstGeom prst="rect">
                      <a:avLst/>
                    </a:prstGeom>
                    <a:noFill/>
                    <a:ln w="9525">
                      <a:noFill/>
                      <a:miter lim="800000"/>
                      <a:headEnd/>
                      <a:tailEnd/>
                    </a:ln>
                  </pic:spPr>
                </pic:pic>
              </a:graphicData>
            </a:graphic>
          </wp:inline>
        </w:drawing>
      </w:r>
    </w:p>
    <w:p w:rsidR="004315D2" w:rsidRPr="00B91D80" w:rsidRDefault="004315D2" w:rsidP="004315D2">
      <w:pPr>
        <w:spacing w:after="0" w:line="240" w:lineRule="auto"/>
        <w:ind w:left="720"/>
        <w:rPr>
          <w:rFonts w:ascii="Arial" w:eastAsia="Batang" w:hAnsi="Arial" w:cs="Arial"/>
          <w:i/>
          <w:color w:val="002060"/>
          <w:sz w:val="24"/>
        </w:rPr>
      </w:pPr>
      <w:r w:rsidRPr="00944E2E">
        <w:rPr>
          <w:rFonts w:ascii="Arial" w:eastAsia="Batang" w:hAnsi="Arial" w:cs="Arial"/>
          <w:color w:val="002060"/>
          <w:sz w:val="28"/>
        </w:rPr>
        <w:t xml:space="preserve">    </w:t>
      </w:r>
      <w:r w:rsidR="005D47AA" w:rsidRPr="00002961">
        <w:rPr>
          <w:rFonts w:ascii="Arial" w:eastAsia="Batang" w:hAnsi="Arial" w:cs="Arial"/>
          <w:i/>
          <w:color w:val="002060"/>
          <w:sz w:val="24"/>
        </w:rPr>
        <w:t>Salle de traitement</w:t>
      </w:r>
      <w:r>
        <w:rPr>
          <w:rFonts w:ascii="Arial" w:eastAsia="Batang" w:hAnsi="Arial" w:cs="Arial"/>
          <w:bCs/>
          <w:i/>
          <w:color w:val="002060"/>
          <w:sz w:val="24"/>
        </w:rPr>
        <w:tab/>
      </w:r>
      <w:r>
        <w:rPr>
          <w:rFonts w:ascii="Arial" w:eastAsia="Batang" w:hAnsi="Arial" w:cs="Arial"/>
          <w:bCs/>
          <w:i/>
          <w:color w:val="002060"/>
          <w:sz w:val="24"/>
        </w:rPr>
        <w:tab/>
      </w:r>
      <w:r>
        <w:rPr>
          <w:rFonts w:ascii="Arial" w:eastAsia="Batang" w:hAnsi="Arial" w:cs="Arial"/>
          <w:bCs/>
          <w:i/>
          <w:color w:val="002060"/>
          <w:sz w:val="24"/>
        </w:rPr>
        <w:tab/>
        <w:t xml:space="preserve"> </w:t>
      </w:r>
      <w:r w:rsidRPr="00B91D80">
        <w:rPr>
          <w:rFonts w:ascii="Arial" w:eastAsia="Batang" w:hAnsi="Arial" w:cs="Arial"/>
          <w:i/>
          <w:color w:val="002060"/>
          <w:sz w:val="24"/>
        </w:rPr>
        <w:t>Hall de l’établissement</w:t>
      </w:r>
    </w:p>
    <w:p w:rsidR="005D47AA" w:rsidRDefault="005D47AA" w:rsidP="00F81339">
      <w:pPr>
        <w:spacing w:after="0" w:line="240" w:lineRule="auto"/>
        <w:rPr>
          <w:rFonts w:ascii="Arial" w:eastAsia="Batang" w:hAnsi="Arial" w:cs="Arial"/>
          <w:b/>
          <w:bCs/>
          <w:color w:val="002060"/>
          <w:sz w:val="28"/>
        </w:rPr>
      </w:pPr>
    </w:p>
    <w:p w:rsidR="00F81339" w:rsidRPr="004315D2" w:rsidRDefault="00F81339" w:rsidP="00F81339">
      <w:pPr>
        <w:spacing w:after="0" w:line="240" w:lineRule="auto"/>
        <w:rPr>
          <w:rFonts w:ascii="Arial" w:eastAsia="Batang" w:hAnsi="Arial" w:cs="Arial"/>
          <w:b/>
          <w:bCs/>
          <w:color w:val="002060"/>
          <w:sz w:val="36"/>
        </w:rPr>
      </w:pPr>
      <w:r w:rsidRPr="004315D2">
        <w:rPr>
          <w:rFonts w:ascii="Arial" w:eastAsia="Batang" w:hAnsi="Arial" w:cs="Arial"/>
          <w:b/>
          <w:bCs/>
          <w:color w:val="002060"/>
          <w:sz w:val="36"/>
        </w:rPr>
        <w:t xml:space="preserve">Le Centre est animé par : </w:t>
      </w:r>
    </w:p>
    <w:p w:rsidR="005D47AA" w:rsidRDefault="00356466" w:rsidP="00F81339">
      <w:pPr>
        <w:spacing w:after="0" w:line="240" w:lineRule="auto"/>
        <w:rPr>
          <w:rFonts w:ascii="Arial" w:eastAsia="Batang" w:hAnsi="Arial" w:cs="Arial"/>
          <w:b/>
          <w:bCs/>
          <w:color w:val="002060"/>
          <w:sz w:val="28"/>
        </w:rPr>
      </w:pPr>
      <w:r>
        <w:rPr>
          <w:rFonts w:ascii="Arial" w:eastAsia="Batang" w:hAnsi="Arial" w:cs="Arial"/>
          <w:b/>
          <w:bCs/>
          <w:color w:val="002060"/>
          <w:sz w:val="28"/>
        </w:rPr>
        <w:t>L’é</w:t>
      </w:r>
      <w:r w:rsidR="004315D2">
        <w:rPr>
          <w:rFonts w:ascii="Arial" w:eastAsia="Batang" w:hAnsi="Arial" w:cs="Arial"/>
          <w:b/>
          <w:bCs/>
          <w:color w:val="002060"/>
          <w:sz w:val="28"/>
        </w:rPr>
        <w:t xml:space="preserve">quipe médicale </w:t>
      </w:r>
    </w:p>
    <w:p w:rsidR="004315D2" w:rsidRPr="004315D2" w:rsidRDefault="004315D2" w:rsidP="003638FA">
      <w:pPr>
        <w:pStyle w:val="Paragraphedeliste"/>
        <w:numPr>
          <w:ilvl w:val="0"/>
          <w:numId w:val="20"/>
        </w:numPr>
        <w:spacing w:after="0" w:line="240" w:lineRule="auto"/>
        <w:rPr>
          <w:rFonts w:ascii="Arial" w:eastAsia="Batang" w:hAnsi="Arial" w:cs="Arial"/>
          <w:b/>
          <w:bCs/>
          <w:color w:val="002060"/>
          <w:sz w:val="28"/>
        </w:rPr>
      </w:pPr>
      <w:r w:rsidRPr="004315D2">
        <w:rPr>
          <w:rFonts w:ascii="Arial" w:eastAsia="Batang" w:hAnsi="Arial" w:cs="Arial"/>
          <w:color w:val="002060"/>
          <w:sz w:val="28"/>
        </w:rPr>
        <w:t>Trois médecins néphrologues qualifiés</w:t>
      </w:r>
    </w:p>
    <w:p w:rsidR="004315D2" w:rsidRDefault="004315D2" w:rsidP="004315D2">
      <w:pPr>
        <w:pStyle w:val="Paragraphedeliste"/>
        <w:spacing w:after="0" w:line="240" w:lineRule="auto"/>
        <w:rPr>
          <w:rFonts w:ascii="Arial" w:eastAsia="Batang" w:hAnsi="Arial" w:cs="Arial"/>
          <w:b/>
          <w:bCs/>
          <w:color w:val="002060"/>
          <w:sz w:val="28"/>
        </w:rPr>
      </w:pPr>
    </w:p>
    <w:p w:rsidR="004315D2" w:rsidRDefault="00356466" w:rsidP="004315D2">
      <w:pPr>
        <w:spacing w:after="0" w:line="240" w:lineRule="auto"/>
        <w:rPr>
          <w:rFonts w:ascii="Arial" w:eastAsia="Batang" w:hAnsi="Arial" w:cs="Arial"/>
          <w:b/>
          <w:bCs/>
          <w:color w:val="002060"/>
          <w:sz w:val="28"/>
        </w:rPr>
      </w:pPr>
      <w:r>
        <w:rPr>
          <w:rFonts w:ascii="Arial" w:eastAsia="Batang" w:hAnsi="Arial" w:cs="Arial"/>
          <w:b/>
          <w:bCs/>
          <w:color w:val="002060"/>
          <w:sz w:val="28"/>
        </w:rPr>
        <w:t>L’é</w:t>
      </w:r>
      <w:r w:rsidR="004315D2">
        <w:rPr>
          <w:rFonts w:ascii="Arial" w:eastAsia="Batang" w:hAnsi="Arial" w:cs="Arial"/>
          <w:b/>
          <w:bCs/>
          <w:color w:val="002060"/>
          <w:sz w:val="28"/>
        </w:rPr>
        <w:t>quipe paramédicale</w:t>
      </w:r>
    </w:p>
    <w:p w:rsidR="004315D2" w:rsidRPr="00B91D80" w:rsidRDefault="004315D2" w:rsidP="003638FA">
      <w:pPr>
        <w:numPr>
          <w:ilvl w:val="0"/>
          <w:numId w:val="8"/>
        </w:numPr>
        <w:spacing w:after="0" w:line="240" w:lineRule="auto"/>
        <w:rPr>
          <w:rFonts w:ascii="Arial" w:eastAsia="Batang" w:hAnsi="Arial" w:cs="Arial"/>
          <w:color w:val="002060"/>
          <w:sz w:val="28"/>
        </w:rPr>
      </w:pPr>
      <w:r w:rsidRPr="00B91D80">
        <w:rPr>
          <w:rFonts w:ascii="Arial" w:eastAsia="Batang" w:hAnsi="Arial" w:cs="Arial"/>
          <w:color w:val="002060"/>
          <w:sz w:val="28"/>
        </w:rPr>
        <w:t>Des équipes d’infirmi</w:t>
      </w:r>
      <w:r w:rsidR="00E4748A">
        <w:rPr>
          <w:rFonts w:ascii="Arial" w:eastAsia="Batang" w:hAnsi="Arial" w:cs="Arial"/>
          <w:color w:val="002060"/>
          <w:sz w:val="28"/>
        </w:rPr>
        <w:t>ers(</w:t>
      </w:r>
      <w:r w:rsidRPr="00B91D80">
        <w:rPr>
          <w:rFonts w:ascii="Arial" w:eastAsia="Batang" w:hAnsi="Arial" w:cs="Arial"/>
          <w:color w:val="002060"/>
          <w:sz w:val="28"/>
        </w:rPr>
        <w:t>ères</w:t>
      </w:r>
      <w:r w:rsidR="00E4748A">
        <w:rPr>
          <w:rFonts w:ascii="Arial" w:eastAsia="Batang" w:hAnsi="Arial" w:cs="Arial"/>
          <w:color w:val="002060"/>
          <w:sz w:val="28"/>
        </w:rPr>
        <w:t xml:space="preserve">), </w:t>
      </w:r>
      <w:r w:rsidRPr="00B91D80">
        <w:rPr>
          <w:rFonts w:ascii="Arial" w:eastAsia="Batang" w:hAnsi="Arial" w:cs="Arial"/>
          <w:color w:val="002060"/>
          <w:sz w:val="28"/>
        </w:rPr>
        <w:t xml:space="preserve">aides-soignantes et agents de services </w:t>
      </w:r>
      <w:r w:rsidRPr="00002961">
        <w:rPr>
          <w:rFonts w:ascii="Arial" w:eastAsia="Batang" w:hAnsi="Arial" w:cs="Arial"/>
          <w:color w:val="002060"/>
          <w:sz w:val="28"/>
        </w:rPr>
        <w:t xml:space="preserve">qualifiés </w:t>
      </w:r>
      <w:r w:rsidR="0008647F" w:rsidRPr="00002961">
        <w:rPr>
          <w:rFonts w:ascii="Arial" w:eastAsia="Batang" w:hAnsi="Arial" w:cs="Arial"/>
          <w:color w:val="002060"/>
          <w:sz w:val="28"/>
        </w:rPr>
        <w:t>en</w:t>
      </w:r>
      <w:r w:rsidR="002D3E71" w:rsidRPr="00002961">
        <w:rPr>
          <w:rFonts w:ascii="Arial" w:eastAsia="Batang" w:hAnsi="Arial" w:cs="Arial"/>
          <w:color w:val="002060"/>
          <w:sz w:val="28"/>
        </w:rPr>
        <w:t xml:space="preserve">cadrées </w:t>
      </w:r>
      <w:r w:rsidR="00002961">
        <w:rPr>
          <w:rFonts w:ascii="Arial" w:eastAsia="Batang" w:hAnsi="Arial" w:cs="Arial"/>
          <w:color w:val="002060"/>
          <w:sz w:val="28"/>
        </w:rPr>
        <w:t xml:space="preserve">par </w:t>
      </w:r>
      <w:r w:rsidR="00611EAC">
        <w:rPr>
          <w:rFonts w:ascii="Arial" w:eastAsia="Batang" w:hAnsi="Arial" w:cs="Arial"/>
          <w:color w:val="002060"/>
          <w:sz w:val="28"/>
        </w:rPr>
        <w:t xml:space="preserve">la </w:t>
      </w:r>
      <w:r w:rsidR="00E4748A">
        <w:rPr>
          <w:rFonts w:ascii="Arial" w:eastAsia="Batang" w:hAnsi="Arial" w:cs="Arial"/>
          <w:color w:val="002060"/>
          <w:sz w:val="28"/>
        </w:rPr>
        <w:t>responsable</w:t>
      </w:r>
      <w:r w:rsidR="00611EAC">
        <w:rPr>
          <w:rFonts w:ascii="Arial" w:eastAsia="Batang" w:hAnsi="Arial" w:cs="Arial"/>
          <w:color w:val="002060"/>
          <w:sz w:val="28"/>
        </w:rPr>
        <w:t xml:space="preserve"> du </w:t>
      </w:r>
      <w:r w:rsidR="00E4748A">
        <w:rPr>
          <w:rFonts w:ascii="Arial" w:eastAsia="Batang" w:hAnsi="Arial" w:cs="Arial"/>
          <w:color w:val="002060"/>
          <w:sz w:val="28"/>
        </w:rPr>
        <w:t>centre de dialyse</w:t>
      </w:r>
      <w:r w:rsidR="00754A56">
        <w:rPr>
          <w:rFonts w:ascii="Arial" w:eastAsia="Batang" w:hAnsi="Arial" w:cs="Arial"/>
          <w:color w:val="002060"/>
          <w:sz w:val="28"/>
        </w:rPr>
        <w:t xml:space="preserve"> </w:t>
      </w:r>
      <w:r w:rsidR="00754A56" w:rsidRPr="00E4748A">
        <w:rPr>
          <w:rFonts w:ascii="Arial" w:eastAsia="Batang" w:hAnsi="Arial" w:cs="Arial"/>
          <w:color w:val="002060"/>
          <w:sz w:val="28"/>
        </w:rPr>
        <w:t>et deux infirmières coordinatrices</w:t>
      </w:r>
    </w:p>
    <w:p w:rsidR="004315D2" w:rsidRPr="004315D2" w:rsidRDefault="004315D2" w:rsidP="004315D2">
      <w:pPr>
        <w:pStyle w:val="Paragraphedeliste"/>
        <w:spacing w:after="0" w:line="240" w:lineRule="auto"/>
        <w:rPr>
          <w:rFonts w:ascii="Arial" w:eastAsia="Batang" w:hAnsi="Arial" w:cs="Arial"/>
          <w:b/>
          <w:bCs/>
          <w:color w:val="002060"/>
          <w:sz w:val="28"/>
        </w:rPr>
      </w:pPr>
    </w:p>
    <w:p w:rsidR="00F81339" w:rsidRPr="00B91D80" w:rsidRDefault="00356466" w:rsidP="00F81339">
      <w:pPr>
        <w:spacing w:after="0" w:line="240" w:lineRule="auto"/>
        <w:rPr>
          <w:rFonts w:ascii="Arial" w:eastAsia="Batang" w:hAnsi="Arial" w:cs="Arial"/>
          <w:b/>
          <w:bCs/>
          <w:color w:val="002060"/>
          <w:sz w:val="28"/>
        </w:rPr>
      </w:pPr>
      <w:r>
        <w:rPr>
          <w:rFonts w:ascii="Arial" w:eastAsia="Batang" w:hAnsi="Arial" w:cs="Arial"/>
          <w:b/>
          <w:bCs/>
          <w:color w:val="002060"/>
          <w:sz w:val="28"/>
        </w:rPr>
        <w:t xml:space="preserve">Le </w:t>
      </w:r>
      <w:r w:rsidR="00F81339" w:rsidRPr="00B91D80">
        <w:rPr>
          <w:rFonts w:ascii="Arial" w:eastAsia="Batang" w:hAnsi="Arial" w:cs="Arial"/>
          <w:b/>
          <w:bCs/>
          <w:color w:val="002060"/>
          <w:sz w:val="28"/>
        </w:rPr>
        <w:t>Secrétariat</w:t>
      </w:r>
    </w:p>
    <w:p w:rsidR="00F81339" w:rsidRPr="00E4748A" w:rsidRDefault="00611EAC" w:rsidP="00E4748A">
      <w:pPr>
        <w:pStyle w:val="Paragraphedeliste"/>
        <w:numPr>
          <w:ilvl w:val="0"/>
          <w:numId w:val="20"/>
        </w:numPr>
        <w:spacing w:after="0" w:line="240" w:lineRule="auto"/>
        <w:rPr>
          <w:rFonts w:ascii="Arial" w:eastAsia="Batang" w:hAnsi="Arial" w:cs="Arial"/>
          <w:color w:val="002060"/>
          <w:sz w:val="28"/>
        </w:rPr>
      </w:pPr>
      <w:r w:rsidRPr="00E4748A">
        <w:rPr>
          <w:rFonts w:ascii="Arial" w:eastAsia="Batang" w:hAnsi="Arial" w:cs="Arial"/>
          <w:color w:val="002060"/>
          <w:sz w:val="28"/>
        </w:rPr>
        <w:t>Trois</w:t>
      </w:r>
      <w:r w:rsidR="002D3E71" w:rsidRPr="00E4748A">
        <w:rPr>
          <w:rFonts w:ascii="Arial" w:eastAsia="Batang" w:hAnsi="Arial" w:cs="Arial"/>
          <w:color w:val="002060"/>
          <w:sz w:val="28"/>
        </w:rPr>
        <w:t xml:space="preserve"> secrétaires médicales sont</w:t>
      </w:r>
      <w:r w:rsidR="00F81339" w:rsidRPr="00E4748A">
        <w:rPr>
          <w:rFonts w:ascii="Arial" w:eastAsia="Batang" w:hAnsi="Arial" w:cs="Arial"/>
          <w:color w:val="002060"/>
          <w:sz w:val="28"/>
        </w:rPr>
        <w:t xml:space="preserve"> à votre disposition </w:t>
      </w:r>
      <w:r w:rsidR="002D3E71" w:rsidRPr="00E4748A">
        <w:rPr>
          <w:rFonts w:ascii="Arial" w:eastAsia="Batang" w:hAnsi="Arial" w:cs="Arial"/>
          <w:color w:val="002060"/>
          <w:sz w:val="28"/>
        </w:rPr>
        <w:t>p</w:t>
      </w:r>
      <w:r w:rsidR="00F81339" w:rsidRPr="00E4748A">
        <w:rPr>
          <w:rFonts w:ascii="Arial" w:eastAsia="Batang" w:hAnsi="Arial" w:cs="Arial"/>
          <w:color w:val="002060"/>
          <w:sz w:val="28"/>
        </w:rPr>
        <w:t>our régler tout problème administratif ou autre.</w:t>
      </w:r>
    </w:p>
    <w:p w:rsidR="002D3E71" w:rsidRPr="00B91D80" w:rsidRDefault="002D3E71" w:rsidP="002D3E71">
      <w:pPr>
        <w:spacing w:after="0" w:line="240" w:lineRule="auto"/>
        <w:ind w:left="720"/>
        <w:rPr>
          <w:rFonts w:ascii="Arial" w:eastAsia="Batang" w:hAnsi="Arial" w:cs="Arial"/>
          <w:color w:val="002060"/>
          <w:sz w:val="28"/>
        </w:rPr>
      </w:pPr>
      <w:r>
        <w:rPr>
          <w:rFonts w:ascii="Arial" w:eastAsia="Batang" w:hAnsi="Arial" w:cs="Arial"/>
          <w:color w:val="002060"/>
          <w:sz w:val="28"/>
        </w:rPr>
        <w:t>Elles sont joignables d</w:t>
      </w:r>
      <w:r w:rsidR="00611EAC">
        <w:rPr>
          <w:rFonts w:ascii="Arial" w:eastAsia="Batang" w:hAnsi="Arial" w:cs="Arial"/>
          <w:color w:val="002060"/>
          <w:sz w:val="28"/>
        </w:rPr>
        <w:t>u lundi au vendredi de 8H30 à 19H0</w:t>
      </w:r>
      <w:r>
        <w:rPr>
          <w:rFonts w:ascii="Arial" w:eastAsia="Batang" w:hAnsi="Arial" w:cs="Arial"/>
          <w:color w:val="002060"/>
          <w:sz w:val="28"/>
        </w:rPr>
        <w:t>0 et le samedi de 9H à 17H</w:t>
      </w:r>
    </w:p>
    <w:p w:rsidR="005D47AA" w:rsidRPr="00B91D80" w:rsidRDefault="005D47AA" w:rsidP="005D47AA">
      <w:pPr>
        <w:spacing w:after="0" w:line="240" w:lineRule="auto"/>
        <w:rPr>
          <w:rFonts w:ascii="Arial" w:eastAsia="Batang" w:hAnsi="Arial" w:cs="Arial"/>
          <w:color w:val="002060"/>
          <w:sz w:val="28"/>
        </w:rPr>
      </w:pPr>
    </w:p>
    <w:p w:rsidR="005D47AA" w:rsidRPr="00B91D80" w:rsidRDefault="005D47AA" w:rsidP="005D47AA">
      <w:pPr>
        <w:spacing w:after="0" w:line="240" w:lineRule="auto"/>
        <w:jc w:val="center"/>
        <w:rPr>
          <w:rFonts w:ascii="Arial" w:eastAsia="Batang" w:hAnsi="Arial" w:cs="Arial"/>
          <w:color w:val="002060"/>
          <w:sz w:val="28"/>
        </w:rPr>
      </w:pPr>
      <w:r w:rsidRPr="00B91D80">
        <w:rPr>
          <w:rFonts w:ascii="Arial" w:hAnsi="Arial" w:cs="Arial"/>
          <w:noProof/>
          <w:color w:val="002060"/>
          <w:lang w:eastAsia="fr-FR"/>
        </w:rPr>
        <w:drawing>
          <wp:inline distT="0" distB="0" distL="0" distR="0">
            <wp:extent cx="1621790" cy="1621790"/>
            <wp:effectExtent l="19050" t="0" r="0" b="0"/>
            <wp:docPr id="105" name="Image 105" descr="Secrétari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ecrétariat"/>
                    <pic:cNvPicPr>
                      <a:picLocks noChangeAspect="1" noChangeArrowheads="1"/>
                    </pic:cNvPicPr>
                  </pic:nvPicPr>
                  <pic:blipFill>
                    <a:blip r:embed="rId16" cstate="print"/>
                    <a:srcRect/>
                    <a:stretch>
                      <a:fillRect/>
                    </a:stretch>
                  </pic:blipFill>
                  <pic:spPr bwMode="auto">
                    <a:xfrm>
                      <a:off x="0" y="0"/>
                      <a:ext cx="1621790" cy="1621790"/>
                    </a:xfrm>
                    <a:prstGeom prst="rect">
                      <a:avLst/>
                    </a:prstGeom>
                    <a:noFill/>
                    <a:ln w="9525">
                      <a:noFill/>
                      <a:miter lim="800000"/>
                      <a:headEnd/>
                      <a:tailEnd/>
                    </a:ln>
                  </pic:spPr>
                </pic:pic>
              </a:graphicData>
            </a:graphic>
          </wp:inline>
        </w:drawing>
      </w:r>
    </w:p>
    <w:p w:rsidR="001D28C4" w:rsidRPr="001D28C4" w:rsidRDefault="001D28C4" w:rsidP="00EC1F40">
      <w:pPr>
        <w:spacing w:after="0" w:line="240" w:lineRule="auto"/>
        <w:rPr>
          <w:rFonts w:ascii="Arial" w:eastAsia="Batang" w:hAnsi="Arial" w:cs="Arial"/>
          <w:b/>
          <w:color w:val="002060"/>
          <w:sz w:val="28"/>
          <w:szCs w:val="28"/>
          <w:highlight w:val="yellow"/>
        </w:rPr>
      </w:pPr>
    </w:p>
    <w:p w:rsidR="007F6F02" w:rsidRDefault="007F6F02" w:rsidP="003638FA">
      <w:pPr>
        <w:pStyle w:val="Paragraphedeliste"/>
        <w:numPr>
          <w:ilvl w:val="0"/>
          <w:numId w:val="44"/>
        </w:numPr>
        <w:spacing w:after="0" w:line="240" w:lineRule="auto"/>
        <w:rPr>
          <w:rFonts w:ascii="Arial" w:eastAsia="Batang" w:hAnsi="Arial" w:cs="Arial"/>
          <w:b/>
          <w:color w:val="002060"/>
          <w:sz w:val="28"/>
          <w:szCs w:val="28"/>
        </w:rPr>
      </w:pPr>
      <w:r w:rsidRPr="006F6816">
        <w:rPr>
          <w:rFonts w:ascii="Arial" w:eastAsia="Batang" w:hAnsi="Arial" w:cs="Arial"/>
          <w:b/>
          <w:color w:val="002060"/>
          <w:sz w:val="28"/>
          <w:szCs w:val="28"/>
        </w:rPr>
        <w:t>La consultation de diabétologie</w:t>
      </w:r>
    </w:p>
    <w:p w:rsidR="0008647F" w:rsidRPr="006F6816" w:rsidRDefault="0008647F" w:rsidP="0008647F">
      <w:pPr>
        <w:pStyle w:val="Paragraphedeliste"/>
        <w:spacing w:after="0" w:line="240" w:lineRule="auto"/>
        <w:rPr>
          <w:rFonts w:ascii="Arial" w:eastAsia="Batang" w:hAnsi="Arial" w:cs="Arial"/>
          <w:b/>
          <w:color w:val="002060"/>
          <w:sz w:val="28"/>
          <w:szCs w:val="28"/>
        </w:rPr>
      </w:pPr>
    </w:p>
    <w:p w:rsidR="00805AD0" w:rsidRPr="000E27C9" w:rsidRDefault="00805AD0" w:rsidP="0008647F">
      <w:pPr>
        <w:autoSpaceDE w:val="0"/>
        <w:autoSpaceDN w:val="0"/>
        <w:adjustRightInd w:val="0"/>
        <w:spacing w:after="0" w:line="240" w:lineRule="auto"/>
        <w:jc w:val="both"/>
        <w:rPr>
          <w:rFonts w:ascii="Arial" w:hAnsi="Arial" w:cs="Arial"/>
          <w:color w:val="002060"/>
          <w:sz w:val="24"/>
          <w:szCs w:val="24"/>
        </w:rPr>
      </w:pPr>
      <w:r w:rsidRPr="000E27C9">
        <w:rPr>
          <w:rFonts w:ascii="Arial" w:hAnsi="Arial" w:cs="Arial"/>
          <w:color w:val="002060"/>
          <w:sz w:val="24"/>
          <w:szCs w:val="24"/>
        </w:rPr>
        <w:t xml:space="preserve">Dans le cadre du suivi continu des patients dialysés, une consultation de diabétologie </w:t>
      </w:r>
      <w:r w:rsidR="00594E61" w:rsidRPr="000E27C9">
        <w:rPr>
          <w:rFonts w:ascii="Arial" w:hAnsi="Arial" w:cs="Arial"/>
          <w:color w:val="002060"/>
          <w:sz w:val="24"/>
          <w:szCs w:val="24"/>
        </w:rPr>
        <w:t>assurée par un</w:t>
      </w:r>
      <w:r w:rsidR="00D756F7" w:rsidRPr="000E27C9">
        <w:rPr>
          <w:rFonts w:ascii="Arial" w:hAnsi="Arial" w:cs="Arial"/>
          <w:color w:val="002060"/>
          <w:sz w:val="24"/>
          <w:szCs w:val="24"/>
        </w:rPr>
        <w:t xml:space="preserve"> médecin </w:t>
      </w:r>
      <w:r w:rsidR="00594E61" w:rsidRPr="000E27C9">
        <w:rPr>
          <w:rFonts w:ascii="Arial" w:hAnsi="Arial" w:cs="Arial"/>
          <w:color w:val="002060"/>
          <w:sz w:val="24"/>
          <w:szCs w:val="24"/>
        </w:rPr>
        <w:t xml:space="preserve"> endocrinologue, </w:t>
      </w:r>
      <w:r w:rsidRPr="000E27C9">
        <w:rPr>
          <w:rFonts w:ascii="Arial" w:hAnsi="Arial" w:cs="Arial"/>
          <w:color w:val="002060"/>
          <w:sz w:val="24"/>
          <w:szCs w:val="24"/>
        </w:rPr>
        <w:t>a été mise en place pour les patients diabétiques du centre.</w:t>
      </w:r>
    </w:p>
    <w:p w:rsidR="005441A5" w:rsidRPr="005441A5" w:rsidRDefault="005441A5" w:rsidP="0008647F">
      <w:pPr>
        <w:pStyle w:val="Paragraphedeliste"/>
        <w:numPr>
          <w:ilvl w:val="0"/>
          <w:numId w:val="50"/>
        </w:numPr>
        <w:spacing w:after="0" w:line="240" w:lineRule="auto"/>
        <w:jc w:val="both"/>
        <w:rPr>
          <w:rFonts w:ascii="Arial" w:hAnsi="Arial" w:cs="Arial"/>
          <w:color w:val="002060"/>
          <w:sz w:val="24"/>
          <w:szCs w:val="24"/>
        </w:rPr>
      </w:pPr>
      <w:r w:rsidRPr="005441A5">
        <w:rPr>
          <w:rFonts w:ascii="Arial" w:hAnsi="Arial" w:cs="Arial"/>
          <w:color w:val="002060"/>
          <w:sz w:val="24"/>
          <w:szCs w:val="24"/>
        </w:rPr>
        <w:t>A</w:t>
      </w:r>
      <w:r w:rsidR="00805AD0" w:rsidRPr="005441A5">
        <w:rPr>
          <w:rFonts w:ascii="Arial" w:hAnsi="Arial" w:cs="Arial"/>
          <w:color w:val="002060"/>
          <w:sz w:val="24"/>
          <w:szCs w:val="24"/>
        </w:rPr>
        <w:t xml:space="preserve"> l</w:t>
      </w:r>
      <w:r w:rsidRPr="005441A5">
        <w:rPr>
          <w:rFonts w:ascii="Arial" w:hAnsi="Arial" w:cs="Arial"/>
          <w:color w:val="002060"/>
          <w:sz w:val="24"/>
          <w:szCs w:val="24"/>
        </w:rPr>
        <w:t>’</w:t>
      </w:r>
      <w:r w:rsidR="00805AD0" w:rsidRPr="005441A5">
        <w:rPr>
          <w:rFonts w:ascii="Arial" w:hAnsi="Arial" w:cs="Arial"/>
          <w:color w:val="002060"/>
          <w:sz w:val="24"/>
          <w:szCs w:val="24"/>
        </w:rPr>
        <w:t xml:space="preserve">arrivée </w:t>
      </w:r>
    </w:p>
    <w:p w:rsidR="00805AD0" w:rsidRDefault="00805AD0" w:rsidP="0008647F">
      <w:pPr>
        <w:pStyle w:val="Paragraphedeliste"/>
        <w:numPr>
          <w:ilvl w:val="0"/>
          <w:numId w:val="50"/>
        </w:numPr>
        <w:spacing w:after="0" w:line="240" w:lineRule="auto"/>
        <w:jc w:val="both"/>
        <w:rPr>
          <w:rFonts w:ascii="Arial" w:hAnsi="Arial" w:cs="Arial"/>
          <w:color w:val="002060"/>
          <w:sz w:val="24"/>
          <w:szCs w:val="24"/>
        </w:rPr>
      </w:pPr>
      <w:r w:rsidRPr="005441A5">
        <w:rPr>
          <w:rFonts w:ascii="Arial" w:hAnsi="Arial" w:cs="Arial"/>
          <w:color w:val="002060"/>
          <w:sz w:val="24"/>
          <w:szCs w:val="24"/>
        </w:rPr>
        <w:t xml:space="preserve">puis en fonction des besoins tous les 3 </w:t>
      </w:r>
      <w:r w:rsidR="005441A5" w:rsidRPr="005441A5">
        <w:rPr>
          <w:rFonts w:ascii="Arial" w:hAnsi="Arial" w:cs="Arial"/>
          <w:color w:val="002060"/>
          <w:sz w:val="24"/>
          <w:szCs w:val="24"/>
        </w:rPr>
        <w:t xml:space="preserve">ou 6 </w:t>
      </w:r>
      <w:r w:rsidRPr="005441A5">
        <w:rPr>
          <w:rFonts w:ascii="Arial" w:hAnsi="Arial" w:cs="Arial"/>
          <w:color w:val="002060"/>
          <w:sz w:val="24"/>
          <w:szCs w:val="24"/>
        </w:rPr>
        <w:t>mois</w:t>
      </w:r>
    </w:p>
    <w:p w:rsidR="005441A5" w:rsidRPr="005441A5" w:rsidRDefault="005441A5" w:rsidP="0008647F">
      <w:pPr>
        <w:pStyle w:val="Paragraphedeliste"/>
        <w:spacing w:after="0" w:line="240" w:lineRule="auto"/>
        <w:jc w:val="both"/>
        <w:rPr>
          <w:rFonts w:ascii="Arial" w:hAnsi="Arial" w:cs="Arial"/>
          <w:color w:val="002060"/>
          <w:sz w:val="24"/>
          <w:szCs w:val="24"/>
        </w:rPr>
      </w:pPr>
    </w:p>
    <w:p w:rsidR="00805AD0" w:rsidRPr="000E27C9" w:rsidRDefault="00805AD0" w:rsidP="0008647F">
      <w:pPr>
        <w:spacing w:after="0" w:line="240" w:lineRule="auto"/>
        <w:jc w:val="both"/>
        <w:rPr>
          <w:rFonts w:ascii="Arial" w:eastAsia="Batang" w:hAnsi="Arial" w:cs="Arial"/>
          <w:color w:val="002060"/>
          <w:sz w:val="24"/>
          <w:szCs w:val="24"/>
        </w:rPr>
      </w:pPr>
      <w:r w:rsidRPr="000E27C9">
        <w:rPr>
          <w:rFonts w:ascii="Arial" w:hAnsi="Arial" w:cs="Arial"/>
          <w:color w:val="002060"/>
          <w:sz w:val="24"/>
          <w:szCs w:val="24"/>
        </w:rPr>
        <w:t xml:space="preserve">Ces consultations ont lieu sur place </w:t>
      </w:r>
      <w:r w:rsidR="00611EAC">
        <w:rPr>
          <w:rFonts w:ascii="Arial" w:hAnsi="Arial" w:cs="Arial"/>
          <w:color w:val="002060"/>
          <w:sz w:val="24"/>
          <w:szCs w:val="24"/>
        </w:rPr>
        <w:t>avant, pendant et après les séances de dialyse. L</w:t>
      </w:r>
      <w:r w:rsidRPr="000E27C9">
        <w:rPr>
          <w:rFonts w:ascii="Arial" w:hAnsi="Arial" w:cs="Arial"/>
          <w:color w:val="002060"/>
          <w:sz w:val="24"/>
          <w:szCs w:val="24"/>
        </w:rPr>
        <w:t xml:space="preserve">es patients ont la </w:t>
      </w:r>
      <w:r w:rsidRPr="00002961">
        <w:rPr>
          <w:rFonts w:ascii="Arial" w:hAnsi="Arial" w:cs="Arial"/>
          <w:color w:val="002060"/>
          <w:sz w:val="24"/>
          <w:szCs w:val="24"/>
        </w:rPr>
        <w:t>possibilité d’être accompagné</w:t>
      </w:r>
      <w:r w:rsidR="0008647F" w:rsidRPr="00002961">
        <w:rPr>
          <w:rFonts w:ascii="Arial" w:hAnsi="Arial" w:cs="Arial"/>
          <w:color w:val="002060"/>
          <w:sz w:val="24"/>
          <w:szCs w:val="24"/>
        </w:rPr>
        <w:t>s</w:t>
      </w:r>
      <w:r w:rsidRPr="000E27C9">
        <w:rPr>
          <w:rFonts w:ascii="Arial" w:hAnsi="Arial" w:cs="Arial"/>
          <w:color w:val="002060"/>
          <w:sz w:val="24"/>
          <w:szCs w:val="24"/>
        </w:rPr>
        <w:t xml:space="preserve"> par un membre de leur famille. Le compte rendu de cette consultation est envoyé au médecin traitant et joint au dossier informatisé du patient.</w:t>
      </w:r>
    </w:p>
    <w:p w:rsidR="001D28C4" w:rsidRDefault="001D28C4" w:rsidP="0008647F">
      <w:pPr>
        <w:spacing w:after="0" w:line="240" w:lineRule="auto"/>
        <w:jc w:val="both"/>
        <w:rPr>
          <w:rFonts w:ascii="Arial" w:eastAsia="Batang" w:hAnsi="Arial" w:cs="Arial"/>
          <w:b/>
          <w:color w:val="002060"/>
          <w:sz w:val="28"/>
          <w:szCs w:val="28"/>
        </w:rPr>
      </w:pPr>
    </w:p>
    <w:p w:rsidR="006F6816" w:rsidRDefault="006F6816" w:rsidP="0008647F">
      <w:pPr>
        <w:pStyle w:val="Paragraphedeliste"/>
        <w:numPr>
          <w:ilvl w:val="0"/>
          <w:numId w:val="44"/>
        </w:numPr>
        <w:spacing w:after="0" w:line="240" w:lineRule="auto"/>
        <w:jc w:val="both"/>
        <w:rPr>
          <w:rFonts w:ascii="Arial" w:eastAsia="Batang" w:hAnsi="Arial" w:cs="Arial"/>
          <w:b/>
          <w:color w:val="002060"/>
          <w:sz w:val="28"/>
          <w:szCs w:val="28"/>
        </w:rPr>
      </w:pPr>
      <w:r w:rsidRPr="006F6816">
        <w:rPr>
          <w:rFonts w:ascii="Arial" w:eastAsia="Batang" w:hAnsi="Arial" w:cs="Arial"/>
          <w:b/>
          <w:color w:val="002060"/>
          <w:sz w:val="28"/>
          <w:szCs w:val="28"/>
        </w:rPr>
        <w:t>Le service diététique - la diététicienne</w:t>
      </w:r>
    </w:p>
    <w:p w:rsidR="0008647F" w:rsidRPr="006F6816" w:rsidRDefault="0008647F" w:rsidP="0008647F">
      <w:pPr>
        <w:pStyle w:val="Paragraphedeliste"/>
        <w:spacing w:after="0" w:line="240" w:lineRule="auto"/>
        <w:jc w:val="both"/>
        <w:rPr>
          <w:rFonts w:ascii="Arial" w:eastAsia="Batang" w:hAnsi="Arial" w:cs="Arial"/>
          <w:b/>
          <w:color w:val="002060"/>
          <w:sz w:val="28"/>
          <w:szCs w:val="28"/>
        </w:rPr>
      </w:pPr>
    </w:p>
    <w:p w:rsidR="006F6816" w:rsidRDefault="006F6816" w:rsidP="0008647F">
      <w:pPr>
        <w:spacing w:after="0" w:line="240" w:lineRule="auto"/>
        <w:jc w:val="both"/>
        <w:rPr>
          <w:rFonts w:ascii="Arial" w:eastAsia="Batang" w:hAnsi="Arial" w:cs="Arial"/>
          <w:color w:val="002060"/>
          <w:sz w:val="24"/>
          <w:szCs w:val="24"/>
        </w:rPr>
      </w:pPr>
      <w:r w:rsidRPr="00A11EE2">
        <w:rPr>
          <w:rFonts w:ascii="Arial" w:eastAsia="Batang" w:hAnsi="Arial" w:cs="Arial"/>
          <w:color w:val="002060"/>
          <w:sz w:val="24"/>
          <w:szCs w:val="24"/>
        </w:rPr>
        <w:t xml:space="preserve">Chaque patient bénéficie d’une consultation diététique à son arrivée et dans les 3 mois suivants, puis à la demande en fonction des </w:t>
      </w:r>
      <w:r w:rsidRPr="002F2963">
        <w:rPr>
          <w:rFonts w:ascii="Arial" w:eastAsia="Batang" w:hAnsi="Arial" w:cs="Arial"/>
          <w:color w:val="002060"/>
          <w:sz w:val="24"/>
          <w:szCs w:val="24"/>
        </w:rPr>
        <w:t>besoins déterminé</w:t>
      </w:r>
      <w:r w:rsidR="0008647F" w:rsidRPr="002F2963">
        <w:rPr>
          <w:rFonts w:ascii="Arial" w:eastAsia="Batang" w:hAnsi="Arial" w:cs="Arial"/>
          <w:color w:val="002060"/>
          <w:sz w:val="24"/>
          <w:szCs w:val="24"/>
        </w:rPr>
        <w:t>s</w:t>
      </w:r>
      <w:r w:rsidRPr="002F2963">
        <w:rPr>
          <w:rFonts w:ascii="Arial" w:eastAsia="Batang" w:hAnsi="Arial" w:cs="Arial"/>
          <w:color w:val="002060"/>
          <w:sz w:val="24"/>
          <w:szCs w:val="24"/>
        </w:rPr>
        <w:t xml:space="preserve"> par</w:t>
      </w:r>
      <w:r w:rsidRPr="00A11EE2">
        <w:rPr>
          <w:rFonts w:ascii="Arial" w:eastAsia="Batang" w:hAnsi="Arial" w:cs="Arial"/>
          <w:color w:val="002060"/>
          <w:sz w:val="24"/>
          <w:szCs w:val="24"/>
        </w:rPr>
        <w:t xml:space="preserve"> le néphrologue et l’équipe soignante.</w:t>
      </w:r>
    </w:p>
    <w:p w:rsidR="0008647F" w:rsidRPr="00A11EE2" w:rsidRDefault="0008647F" w:rsidP="0008647F">
      <w:pPr>
        <w:spacing w:after="0" w:line="240" w:lineRule="auto"/>
        <w:jc w:val="both"/>
        <w:rPr>
          <w:rFonts w:ascii="Arial" w:eastAsia="Batang" w:hAnsi="Arial" w:cs="Arial"/>
          <w:color w:val="002060"/>
          <w:sz w:val="24"/>
          <w:szCs w:val="24"/>
        </w:rPr>
      </w:pPr>
    </w:p>
    <w:p w:rsidR="006F6816" w:rsidRPr="00E4748A" w:rsidRDefault="006F6816" w:rsidP="006F6816">
      <w:pPr>
        <w:spacing w:after="0" w:line="240" w:lineRule="auto"/>
        <w:jc w:val="center"/>
        <w:rPr>
          <w:rFonts w:ascii="Arial" w:eastAsia="Batang" w:hAnsi="Arial" w:cs="Arial"/>
          <w:b/>
          <w:color w:val="002060"/>
          <w:sz w:val="24"/>
          <w:szCs w:val="24"/>
        </w:rPr>
      </w:pPr>
      <w:r w:rsidRPr="00E4748A">
        <w:rPr>
          <w:rFonts w:ascii="Arial" w:eastAsia="Batang" w:hAnsi="Arial" w:cs="Arial"/>
          <w:b/>
          <w:color w:val="002060"/>
          <w:sz w:val="24"/>
          <w:szCs w:val="24"/>
        </w:rPr>
        <w:t>M</w:t>
      </w:r>
      <w:r w:rsidR="00E4748A" w:rsidRPr="00E4748A">
        <w:rPr>
          <w:rFonts w:ascii="Arial" w:eastAsia="Batang" w:hAnsi="Arial" w:cs="Arial"/>
          <w:b/>
          <w:color w:val="002060"/>
          <w:sz w:val="24"/>
          <w:szCs w:val="24"/>
        </w:rPr>
        <w:t>ada</w:t>
      </w:r>
      <w:r w:rsidRPr="00E4748A">
        <w:rPr>
          <w:rFonts w:ascii="Arial" w:eastAsia="Batang" w:hAnsi="Arial" w:cs="Arial"/>
          <w:b/>
          <w:color w:val="002060"/>
          <w:sz w:val="24"/>
          <w:szCs w:val="24"/>
        </w:rPr>
        <w:t xml:space="preserve">me </w:t>
      </w:r>
      <w:r w:rsidR="008A348D" w:rsidRPr="00E4748A">
        <w:rPr>
          <w:rFonts w:ascii="Arial" w:eastAsia="Batang" w:hAnsi="Arial" w:cs="Arial"/>
          <w:b/>
          <w:color w:val="002060"/>
          <w:sz w:val="24"/>
          <w:szCs w:val="24"/>
        </w:rPr>
        <w:t>Nikita</w:t>
      </w:r>
      <w:r w:rsidRPr="00E4748A">
        <w:rPr>
          <w:rFonts w:ascii="Arial" w:eastAsia="Batang" w:hAnsi="Arial" w:cs="Arial"/>
          <w:b/>
          <w:color w:val="002060"/>
          <w:sz w:val="24"/>
          <w:szCs w:val="24"/>
        </w:rPr>
        <w:t xml:space="preserve"> </w:t>
      </w:r>
      <w:r w:rsidR="008A348D" w:rsidRPr="00E4748A">
        <w:rPr>
          <w:rFonts w:ascii="Arial" w:eastAsia="Batang" w:hAnsi="Arial" w:cs="Arial"/>
          <w:b/>
          <w:color w:val="002060"/>
          <w:sz w:val="24"/>
          <w:szCs w:val="24"/>
        </w:rPr>
        <w:t>ROUX</w:t>
      </w:r>
    </w:p>
    <w:p w:rsidR="006F6816" w:rsidRDefault="006F6816" w:rsidP="006F6816">
      <w:pPr>
        <w:spacing w:after="0" w:line="240" w:lineRule="auto"/>
        <w:jc w:val="center"/>
        <w:rPr>
          <w:rFonts w:ascii="Arial" w:eastAsia="Batang" w:hAnsi="Arial" w:cs="Arial"/>
          <w:color w:val="002060"/>
          <w:sz w:val="24"/>
          <w:szCs w:val="24"/>
        </w:rPr>
      </w:pPr>
      <w:r w:rsidRPr="00A11EE2">
        <w:rPr>
          <w:rFonts w:ascii="Arial" w:eastAsia="Batang" w:hAnsi="Arial" w:cs="Arial"/>
          <w:color w:val="002060"/>
          <w:sz w:val="24"/>
          <w:szCs w:val="24"/>
        </w:rPr>
        <w:t>Sur RDV</w:t>
      </w:r>
      <w:r>
        <w:rPr>
          <w:rFonts w:ascii="Arial" w:eastAsia="Batang" w:hAnsi="Arial" w:cs="Arial"/>
          <w:color w:val="002060"/>
          <w:sz w:val="24"/>
          <w:szCs w:val="24"/>
        </w:rPr>
        <w:t xml:space="preserve"> – Contacter le secrétariat de la dialyse</w:t>
      </w:r>
    </w:p>
    <w:p w:rsidR="002F2963" w:rsidRPr="00E4748A" w:rsidRDefault="006F6816" w:rsidP="002F2963">
      <w:pPr>
        <w:spacing w:after="0" w:line="240" w:lineRule="auto"/>
        <w:jc w:val="center"/>
        <w:rPr>
          <w:rFonts w:ascii="Arial" w:eastAsia="Batang" w:hAnsi="Arial" w:cs="Arial"/>
          <w:color w:val="002060"/>
          <w:sz w:val="24"/>
          <w:szCs w:val="24"/>
        </w:rPr>
      </w:pPr>
      <w:r w:rsidRPr="00E4748A">
        <w:rPr>
          <w:rFonts w:ascii="Arial" w:eastAsia="Batang" w:hAnsi="Arial" w:cs="Arial"/>
          <w:color w:val="002060"/>
          <w:sz w:val="24"/>
          <w:szCs w:val="24"/>
        </w:rPr>
        <w:t xml:space="preserve">Email : </w:t>
      </w:r>
      <w:r w:rsidR="00E4748A" w:rsidRPr="00E4748A">
        <w:rPr>
          <w:rFonts w:ascii="Arial" w:eastAsia="Batang" w:hAnsi="Arial" w:cs="Arial"/>
          <w:color w:val="002060"/>
          <w:sz w:val="24"/>
          <w:szCs w:val="24"/>
        </w:rPr>
        <w:t>roux.nikita@gmail.com</w:t>
      </w:r>
      <w:r w:rsidR="00E4748A">
        <w:rPr>
          <w:rFonts w:ascii="Arial" w:eastAsia="Batang" w:hAnsi="Arial" w:cs="Arial"/>
          <w:color w:val="002060"/>
          <w:sz w:val="24"/>
          <w:szCs w:val="24"/>
        </w:rPr>
        <w:t xml:space="preserve"> / dietetique@clinique-turin.com</w:t>
      </w:r>
    </w:p>
    <w:p w:rsidR="006F6816" w:rsidRPr="00DE493D" w:rsidRDefault="006F6816" w:rsidP="006F6816">
      <w:pPr>
        <w:spacing w:after="0" w:line="240" w:lineRule="auto"/>
        <w:rPr>
          <w:rFonts w:ascii="Arial" w:eastAsia="Batang" w:hAnsi="Arial" w:cs="Arial"/>
          <w:color w:val="002060"/>
          <w:sz w:val="28"/>
          <w:szCs w:val="28"/>
        </w:rPr>
      </w:pPr>
    </w:p>
    <w:p w:rsidR="00EC1F40" w:rsidRDefault="00EC1F40" w:rsidP="00EC1F40">
      <w:pPr>
        <w:spacing w:after="0" w:line="240" w:lineRule="auto"/>
        <w:rPr>
          <w:rFonts w:ascii="Arial" w:eastAsia="Batang" w:hAnsi="Arial" w:cs="Arial"/>
          <w:b/>
          <w:color w:val="002060"/>
          <w:sz w:val="28"/>
          <w:szCs w:val="28"/>
        </w:rPr>
      </w:pPr>
      <w:r w:rsidRPr="00EC1F40">
        <w:rPr>
          <w:rFonts w:ascii="Arial" w:eastAsia="Batang" w:hAnsi="Arial" w:cs="Arial"/>
          <w:b/>
          <w:color w:val="002060"/>
          <w:sz w:val="28"/>
          <w:szCs w:val="28"/>
        </w:rPr>
        <w:t>Les staffs de service</w:t>
      </w:r>
    </w:p>
    <w:p w:rsidR="00EC1F40" w:rsidRPr="00A11EE2" w:rsidRDefault="00EC1F40" w:rsidP="00D85C19">
      <w:pPr>
        <w:spacing w:before="240" w:after="0" w:line="240" w:lineRule="auto"/>
        <w:jc w:val="both"/>
        <w:rPr>
          <w:rFonts w:ascii="Arial" w:eastAsia="Batang" w:hAnsi="Arial" w:cs="Arial"/>
          <w:color w:val="002060"/>
          <w:sz w:val="24"/>
          <w:szCs w:val="24"/>
        </w:rPr>
      </w:pPr>
      <w:r w:rsidRPr="00A11EE2">
        <w:rPr>
          <w:rFonts w:ascii="Arial" w:eastAsia="Batang" w:hAnsi="Arial" w:cs="Arial"/>
          <w:color w:val="002060"/>
          <w:sz w:val="24"/>
          <w:szCs w:val="24"/>
        </w:rPr>
        <w:t>Chaque 3</w:t>
      </w:r>
      <w:r w:rsidRPr="00A11EE2">
        <w:rPr>
          <w:rFonts w:ascii="Arial" w:eastAsia="Batang" w:hAnsi="Arial" w:cs="Arial"/>
          <w:color w:val="002060"/>
          <w:sz w:val="24"/>
          <w:szCs w:val="24"/>
          <w:vertAlign w:val="superscript"/>
        </w:rPr>
        <w:t>ème</w:t>
      </w:r>
      <w:r w:rsidRPr="00A11EE2">
        <w:rPr>
          <w:rFonts w:ascii="Arial" w:eastAsia="Batang" w:hAnsi="Arial" w:cs="Arial"/>
          <w:color w:val="002060"/>
          <w:sz w:val="24"/>
          <w:szCs w:val="24"/>
        </w:rPr>
        <w:t xml:space="preserve"> mercredi du mois, un staff pluri-professionnel est organisé</w:t>
      </w:r>
      <w:r w:rsidR="00D85C19">
        <w:rPr>
          <w:rFonts w:ascii="Arial" w:eastAsia="Batang" w:hAnsi="Arial" w:cs="Arial"/>
          <w:color w:val="002060"/>
          <w:sz w:val="24"/>
          <w:szCs w:val="24"/>
        </w:rPr>
        <w:t xml:space="preserve"> au sein du service</w:t>
      </w:r>
      <w:r w:rsidRPr="00A11EE2">
        <w:rPr>
          <w:rFonts w:ascii="Arial" w:eastAsia="Batang" w:hAnsi="Arial" w:cs="Arial"/>
          <w:color w:val="002060"/>
          <w:sz w:val="24"/>
          <w:szCs w:val="24"/>
        </w:rPr>
        <w:t>.</w:t>
      </w:r>
      <w:r w:rsidR="000B16D1" w:rsidRPr="00A11EE2">
        <w:rPr>
          <w:rFonts w:ascii="Arial" w:eastAsia="Batang" w:hAnsi="Arial" w:cs="Arial"/>
          <w:color w:val="002060"/>
          <w:sz w:val="24"/>
          <w:szCs w:val="24"/>
        </w:rPr>
        <w:t xml:space="preserve"> </w:t>
      </w:r>
      <w:r w:rsidR="00611EAC">
        <w:rPr>
          <w:rFonts w:ascii="Arial" w:eastAsia="Batang" w:hAnsi="Arial" w:cs="Arial"/>
          <w:color w:val="002060"/>
          <w:sz w:val="24"/>
          <w:szCs w:val="24"/>
        </w:rPr>
        <w:t xml:space="preserve">Il s’agit des réunions entre l’équipe médicale, paramédicale </w:t>
      </w:r>
      <w:r w:rsidR="00D85C19">
        <w:rPr>
          <w:rFonts w:ascii="Arial" w:eastAsia="Batang" w:hAnsi="Arial" w:cs="Arial"/>
          <w:color w:val="002060"/>
          <w:sz w:val="24"/>
          <w:szCs w:val="24"/>
        </w:rPr>
        <w:t>et certains responsables professionnels de l’établissement pour discuter des sujets relatifs à la prise en charge des</w:t>
      </w:r>
      <w:r w:rsidR="000B16D1" w:rsidRPr="00A11EE2">
        <w:rPr>
          <w:rFonts w:ascii="Arial" w:eastAsia="Batang" w:hAnsi="Arial" w:cs="Arial"/>
          <w:color w:val="002060"/>
          <w:sz w:val="24"/>
          <w:szCs w:val="24"/>
        </w:rPr>
        <w:t xml:space="preserve"> patient</w:t>
      </w:r>
      <w:r w:rsidR="00D85C19">
        <w:rPr>
          <w:rFonts w:ascii="Arial" w:eastAsia="Batang" w:hAnsi="Arial" w:cs="Arial"/>
          <w:color w:val="002060"/>
          <w:sz w:val="24"/>
          <w:szCs w:val="24"/>
        </w:rPr>
        <w:t xml:space="preserve">s. Quelquefois, </w:t>
      </w:r>
      <w:r w:rsidR="002F2963">
        <w:rPr>
          <w:rFonts w:ascii="Arial" w:eastAsia="Batang" w:hAnsi="Arial" w:cs="Arial"/>
          <w:color w:val="002060"/>
          <w:sz w:val="24"/>
          <w:szCs w:val="24"/>
        </w:rPr>
        <w:t xml:space="preserve">des </w:t>
      </w:r>
      <w:r w:rsidR="00D85C19">
        <w:rPr>
          <w:rFonts w:ascii="Arial" w:eastAsia="Batang" w:hAnsi="Arial" w:cs="Arial"/>
          <w:color w:val="002060"/>
          <w:sz w:val="24"/>
          <w:szCs w:val="24"/>
        </w:rPr>
        <w:t>représentants extérieurs tels des laboratoires sont invités pour des interventions ayant pour objectif, la formation professionnelle.</w:t>
      </w:r>
    </w:p>
    <w:p w:rsidR="00A11EE2" w:rsidRDefault="00A11EE2">
      <w:pPr>
        <w:rPr>
          <w:rFonts w:ascii="Arial" w:eastAsia="Batang" w:hAnsi="Arial" w:cs="Arial"/>
          <w:i/>
          <w:color w:val="002060"/>
          <w:sz w:val="24"/>
          <w:szCs w:val="24"/>
        </w:rPr>
      </w:pPr>
      <w:r>
        <w:rPr>
          <w:rFonts w:ascii="Arial" w:eastAsia="Batang" w:hAnsi="Arial" w:cs="Arial"/>
          <w:i/>
          <w:color w:val="002060"/>
          <w:sz w:val="24"/>
          <w:szCs w:val="24"/>
        </w:rPr>
        <w:br w:type="page"/>
      </w:r>
    </w:p>
    <w:p w:rsidR="00F81339" w:rsidRPr="004315D2" w:rsidRDefault="00F81339" w:rsidP="00F81339">
      <w:pPr>
        <w:spacing w:after="0" w:line="240" w:lineRule="auto"/>
        <w:rPr>
          <w:rFonts w:ascii="Arial" w:eastAsia="Batang" w:hAnsi="Arial" w:cs="Arial"/>
          <w:b/>
          <w:bCs/>
          <w:color w:val="002060"/>
          <w:sz w:val="36"/>
        </w:rPr>
      </w:pPr>
      <w:r w:rsidRPr="004315D2">
        <w:rPr>
          <w:rFonts w:ascii="Arial" w:eastAsia="Batang" w:hAnsi="Arial" w:cs="Arial"/>
          <w:b/>
          <w:bCs/>
          <w:color w:val="002060"/>
          <w:sz w:val="36"/>
        </w:rPr>
        <w:t>Le</w:t>
      </w:r>
      <w:r w:rsidR="005D47AA" w:rsidRPr="004315D2">
        <w:rPr>
          <w:rFonts w:ascii="Arial" w:eastAsia="Batang" w:hAnsi="Arial" w:cs="Arial"/>
          <w:b/>
          <w:bCs/>
          <w:color w:val="002060"/>
          <w:sz w:val="36"/>
        </w:rPr>
        <w:t xml:space="preserve"> </w:t>
      </w:r>
      <w:r w:rsidRPr="004315D2">
        <w:rPr>
          <w:rFonts w:ascii="Arial" w:eastAsia="Batang" w:hAnsi="Arial" w:cs="Arial"/>
          <w:b/>
          <w:bCs/>
          <w:color w:val="002060"/>
          <w:sz w:val="36"/>
        </w:rPr>
        <w:t>Centre vous assure :</w:t>
      </w:r>
    </w:p>
    <w:p w:rsidR="00F81339" w:rsidRPr="00B91D80" w:rsidRDefault="00F81339" w:rsidP="003638FA">
      <w:pPr>
        <w:numPr>
          <w:ilvl w:val="0"/>
          <w:numId w:val="10"/>
        </w:numPr>
        <w:spacing w:before="240" w:after="0" w:line="240" w:lineRule="auto"/>
        <w:rPr>
          <w:rFonts w:ascii="Arial" w:eastAsia="Batang" w:hAnsi="Arial" w:cs="Arial"/>
          <w:color w:val="002060"/>
          <w:sz w:val="28"/>
        </w:rPr>
      </w:pPr>
      <w:r w:rsidRPr="00B91D80">
        <w:rPr>
          <w:rFonts w:ascii="Arial" w:eastAsia="Batang" w:hAnsi="Arial" w:cs="Arial"/>
          <w:b/>
          <w:bCs/>
          <w:color w:val="002060"/>
          <w:sz w:val="28"/>
        </w:rPr>
        <w:t>SÉCURITÉ</w:t>
      </w:r>
      <w:r w:rsidRPr="00B91D80">
        <w:rPr>
          <w:rFonts w:ascii="Arial" w:eastAsia="Batang" w:hAnsi="Arial" w:cs="Arial"/>
          <w:color w:val="002060"/>
          <w:sz w:val="28"/>
        </w:rPr>
        <w:t xml:space="preserve"> </w:t>
      </w:r>
    </w:p>
    <w:p w:rsidR="002D3E71" w:rsidRPr="00A11EE2" w:rsidRDefault="002D3E71" w:rsidP="003638FA">
      <w:pPr>
        <w:numPr>
          <w:ilvl w:val="1"/>
          <w:numId w:val="21"/>
        </w:numPr>
        <w:spacing w:before="240" w:after="0" w:line="240" w:lineRule="auto"/>
        <w:rPr>
          <w:rFonts w:ascii="Arial" w:eastAsia="Batang" w:hAnsi="Arial" w:cs="Arial"/>
          <w:color w:val="002060"/>
          <w:sz w:val="24"/>
          <w:szCs w:val="24"/>
        </w:rPr>
      </w:pPr>
      <w:r w:rsidRPr="00A11EE2">
        <w:rPr>
          <w:rFonts w:ascii="Arial" w:eastAsia="Batang" w:hAnsi="Arial" w:cs="Arial"/>
          <w:color w:val="002060"/>
          <w:sz w:val="24"/>
          <w:szCs w:val="24"/>
        </w:rPr>
        <w:t>Un néphrologue et une infirmière d’astreinte sont opérationnels</w:t>
      </w:r>
      <w:r w:rsidR="00A44F98">
        <w:rPr>
          <w:rFonts w:ascii="Arial" w:eastAsia="Batang" w:hAnsi="Arial" w:cs="Arial"/>
          <w:color w:val="002060"/>
          <w:sz w:val="24"/>
          <w:szCs w:val="24"/>
        </w:rPr>
        <w:t xml:space="preserve"> toutes les nuits, 365 jours/an</w:t>
      </w:r>
    </w:p>
    <w:p w:rsidR="002D3E71" w:rsidRPr="00A11EE2" w:rsidRDefault="002D3E71" w:rsidP="003638FA">
      <w:pPr>
        <w:numPr>
          <w:ilvl w:val="1"/>
          <w:numId w:val="21"/>
        </w:numPr>
        <w:spacing w:after="0" w:line="240" w:lineRule="auto"/>
        <w:rPr>
          <w:rFonts w:ascii="Arial" w:eastAsia="Batang" w:hAnsi="Arial" w:cs="Arial"/>
          <w:color w:val="002060"/>
          <w:sz w:val="24"/>
          <w:szCs w:val="24"/>
        </w:rPr>
      </w:pPr>
      <w:r w:rsidRPr="00A11EE2">
        <w:rPr>
          <w:rFonts w:ascii="Arial" w:eastAsia="Batang" w:hAnsi="Arial" w:cs="Arial"/>
          <w:color w:val="002060"/>
          <w:sz w:val="24"/>
          <w:szCs w:val="24"/>
        </w:rPr>
        <w:t xml:space="preserve">Des cardiologues </w:t>
      </w:r>
      <w:r w:rsidR="004B2AA4" w:rsidRPr="00A11EE2">
        <w:rPr>
          <w:rFonts w:ascii="Arial" w:eastAsia="Batang" w:hAnsi="Arial" w:cs="Arial"/>
          <w:color w:val="002060"/>
          <w:sz w:val="24"/>
          <w:szCs w:val="24"/>
        </w:rPr>
        <w:t xml:space="preserve">sont présents </w:t>
      </w:r>
      <w:r w:rsidRPr="00A11EE2">
        <w:rPr>
          <w:rFonts w:ascii="Arial" w:eastAsia="Batang" w:hAnsi="Arial" w:cs="Arial"/>
          <w:color w:val="002060"/>
          <w:sz w:val="24"/>
          <w:szCs w:val="24"/>
        </w:rPr>
        <w:t>24 h / 24.</w:t>
      </w:r>
    </w:p>
    <w:p w:rsidR="002D3E71" w:rsidRPr="00A11EE2" w:rsidRDefault="004B2AA4" w:rsidP="003638FA">
      <w:pPr>
        <w:numPr>
          <w:ilvl w:val="1"/>
          <w:numId w:val="21"/>
        </w:numPr>
        <w:spacing w:after="0" w:line="240" w:lineRule="auto"/>
        <w:rPr>
          <w:rFonts w:ascii="Arial" w:eastAsia="Batang" w:hAnsi="Arial" w:cs="Arial"/>
          <w:color w:val="002060"/>
          <w:sz w:val="24"/>
          <w:szCs w:val="24"/>
        </w:rPr>
      </w:pPr>
      <w:r w:rsidRPr="00A11EE2">
        <w:rPr>
          <w:rFonts w:ascii="Arial" w:eastAsia="Batang" w:hAnsi="Arial" w:cs="Arial"/>
          <w:color w:val="002060"/>
          <w:sz w:val="24"/>
          <w:szCs w:val="24"/>
        </w:rPr>
        <w:t>Un r</w:t>
      </w:r>
      <w:r w:rsidR="002D3E71" w:rsidRPr="00A11EE2">
        <w:rPr>
          <w:rFonts w:ascii="Arial" w:eastAsia="Batang" w:hAnsi="Arial" w:cs="Arial"/>
          <w:color w:val="002060"/>
          <w:sz w:val="24"/>
          <w:szCs w:val="24"/>
        </w:rPr>
        <w:t xml:space="preserve">epli </w:t>
      </w:r>
      <w:r w:rsidRPr="00A11EE2">
        <w:rPr>
          <w:rFonts w:ascii="Arial" w:eastAsia="Batang" w:hAnsi="Arial" w:cs="Arial"/>
          <w:color w:val="002060"/>
          <w:sz w:val="24"/>
          <w:szCs w:val="24"/>
        </w:rPr>
        <w:t xml:space="preserve">est </w:t>
      </w:r>
      <w:r w:rsidR="002D3E71" w:rsidRPr="00A11EE2">
        <w:rPr>
          <w:rFonts w:ascii="Arial" w:eastAsia="Batang" w:hAnsi="Arial" w:cs="Arial"/>
          <w:color w:val="002060"/>
          <w:sz w:val="24"/>
          <w:szCs w:val="24"/>
        </w:rPr>
        <w:t>as</w:t>
      </w:r>
      <w:r w:rsidR="00A44F98">
        <w:rPr>
          <w:rFonts w:ascii="Arial" w:eastAsia="Batang" w:hAnsi="Arial" w:cs="Arial"/>
          <w:color w:val="002060"/>
          <w:sz w:val="24"/>
          <w:szCs w:val="24"/>
        </w:rPr>
        <w:t>suré au sein de l’établissement</w:t>
      </w:r>
    </w:p>
    <w:p w:rsidR="00AF5C41" w:rsidRPr="006B4560" w:rsidRDefault="006B4560" w:rsidP="006B4560">
      <w:pPr>
        <w:numPr>
          <w:ilvl w:val="1"/>
          <w:numId w:val="21"/>
        </w:numPr>
        <w:spacing w:after="0" w:line="240" w:lineRule="auto"/>
        <w:rPr>
          <w:rFonts w:ascii="Arial" w:eastAsia="Batang" w:hAnsi="Arial" w:cs="Arial"/>
          <w:color w:val="002060"/>
          <w:sz w:val="24"/>
          <w:szCs w:val="24"/>
        </w:rPr>
      </w:pPr>
      <w:r>
        <w:rPr>
          <w:rFonts w:ascii="Arial" w:eastAsia="Batang" w:hAnsi="Arial" w:cs="Arial"/>
          <w:color w:val="002060"/>
          <w:sz w:val="24"/>
          <w:szCs w:val="24"/>
        </w:rPr>
        <w:t xml:space="preserve">Le service dispose des salles d’isolement utilisées conformément aux règles d’hygiène et de sécurité </w:t>
      </w:r>
    </w:p>
    <w:p w:rsidR="00AF5C41" w:rsidRPr="00A11EE2" w:rsidRDefault="004B2AA4" w:rsidP="003638FA">
      <w:pPr>
        <w:numPr>
          <w:ilvl w:val="1"/>
          <w:numId w:val="21"/>
        </w:numPr>
        <w:spacing w:after="0" w:line="240" w:lineRule="auto"/>
        <w:rPr>
          <w:rFonts w:ascii="Arial" w:eastAsia="Batang" w:hAnsi="Arial" w:cs="Arial"/>
          <w:color w:val="002060"/>
          <w:sz w:val="24"/>
          <w:szCs w:val="24"/>
        </w:rPr>
      </w:pPr>
      <w:r w:rsidRPr="00A11EE2">
        <w:rPr>
          <w:rFonts w:ascii="Arial" w:eastAsia="Batang" w:hAnsi="Arial" w:cs="Arial"/>
          <w:color w:val="002060"/>
          <w:sz w:val="24"/>
          <w:szCs w:val="24"/>
        </w:rPr>
        <w:t>La s</w:t>
      </w:r>
      <w:r w:rsidR="00AF5C41" w:rsidRPr="00A11EE2">
        <w:rPr>
          <w:rFonts w:ascii="Arial" w:eastAsia="Batang" w:hAnsi="Arial" w:cs="Arial"/>
          <w:color w:val="002060"/>
          <w:sz w:val="24"/>
          <w:szCs w:val="24"/>
        </w:rPr>
        <w:t xml:space="preserve">térilisation </w:t>
      </w:r>
      <w:r w:rsidRPr="00A11EE2">
        <w:rPr>
          <w:rFonts w:ascii="Arial" w:eastAsia="Batang" w:hAnsi="Arial" w:cs="Arial"/>
          <w:color w:val="002060"/>
          <w:sz w:val="24"/>
          <w:szCs w:val="24"/>
        </w:rPr>
        <w:t xml:space="preserve">des </w:t>
      </w:r>
      <w:r w:rsidR="00AF5C41" w:rsidRPr="00A11EE2">
        <w:rPr>
          <w:rFonts w:ascii="Arial" w:eastAsia="Batang" w:hAnsi="Arial" w:cs="Arial"/>
          <w:color w:val="002060"/>
          <w:sz w:val="24"/>
          <w:szCs w:val="24"/>
        </w:rPr>
        <w:t>générateurs</w:t>
      </w:r>
      <w:r w:rsidRPr="00A11EE2">
        <w:rPr>
          <w:rFonts w:ascii="Arial" w:eastAsia="Batang" w:hAnsi="Arial" w:cs="Arial"/>
          <w:color w:val="002060"/>
          <w:sz w:val="24"/>
          <w:szCs w:val="24"/>
        </w:rPr>
        <w:t xml:space="preserve"> est systématique</w:t>
      </w:r>
      <w:r w:rsidR="006B4560">
        <w:rPr>
          <w:rFonts w:ascii="Arial" w:eastAsia="Batang" w:hAnsi="Arial" w:cs="Arial"/>
          <w:color w:val="002060"/>
          <w:sz w:val="24"/>
          <w:szCs w:val="24"/>
        </w:rPr>
        <w:t xml:space="preserve"> après chaque séance de dialyse</w:t>
      </w:r>
    </w:p>
    <w:p w:rsidR="00F81339" w:rsidRPr="00A11EE2" w:rsidRDefault="004B2AA4" w:rsidP="00944E2E">
      <w:pPr>
        <w:numPr>
          <w:ilvl w:val="1"/>
          <w:numId w:val="21"/>
        </w:numPr>
        <w:shd w:val="clear" w:color="auto" w:fill="FFFFFF" w:themeFill="background1"/>
        <w:spacing w:after="0" w:line="240" w:lineRule="auto"/>
        <w:rPr>
          <w:rFonts w:ascii="Arial" w:eastAsia="Batang" w:hAnsi="Arial" w:cs="Arial"/>
          <w:color w:val="002060"/>
          <w:sz w:val="24"/>
          <w:szCs w:val="24"/>
        </w:rPr>
      </w:pPr>
      <w:r w:rsidRPr="00A11EE2">
        <w:rPr>
          <w:rFonts w:ascii="Arial" w:eastAsia="Batang" w:hAnsi="Arial" w:cs="Arial"/>
          <w:color w:val="002060"/>
          <w:sz w:val="24"/>
          <w:szCs w:val="24"/>
        </w:rPr>
        <w:t xml:space="preserve">Une désinfection </w:t>
      </w:r>
      <w:r w:rsidR="00944E2E">
        <w:rPr>
          <w:rFonts w:ascii="Arial" w:eastAsia="Batang" w:hAnsi="Arial" w:cs="Arial"/>
          <w:color w:val="002060"/>
          <w:sz w:val="24"/>
          <w:szCs w:val="24"/>
        </w:rPr>
        <w:t xml:space="preserve">chaleur complète </w:t>
      </w:r>
      <w:r w:rsidR="006B4560">
        <w:rPr>
          <w:rFonts w:ascii="Arial" w:eastAsia="Batang" w:hAnsi="Arial" w:cs="Arial"/>
          <w:color w:val="002060"/>
          <w:sz w:val="24"/>
          <w:szCs w:val="24"/>
        </w:rPr>
        <w:t>de la boucle</w:t>
      </w:r>
      <w:r w:rsidR="00944E2E">
        <w:rPr>
          <w:rFonts w:ascii="Arial" w:eastAsia="Batang" w:hAnsi="Arial" w:cs="Arial"/>
          <w:color w:val="002060"/>
          <w:sz w:val="24"/>
          <w:szCs w:val="24"/>
        </w:rPr>
        <w:t xml:space="preserve"> s’intègre dans le protocole établi</w:t>
      </w:r>
      <w:r w:rsidR="006B4560">
        <w:rPr>
          <w:rFonts w:ascii="Arial" w:eastAsia="Batang" w:hAnsi="Arial" w:cs="Arial"/>
          <w:color w:val="002060"/>
          <w:sz w:val="24"/>
          <w:szCs w:val="24"/>
        </w:rPr>
        <w:t xml:space="preserve"> </w:t>
      </w:r>
    </w:p>
    <w:p w:rsidR="00F81339" w:rsidRPr="002863AF" w:rsidRDefault="00F81339" w:rsidP="00AF5C41">
      <w:pPr>
        <w:spacing w:after="0" w:line="240" w:lineRule="auto"/>
        <w:ind w:left="1440"/>
        <w:rPr>
          <w:rFonts w:ascii="Arial" w:eastAsia="Batang" w:hAnsi="Arial" w:cs="Arial"/>
          <w:color w:val="002060"/>
          <w:sz w:val="16"/>
          <w:szCs w:val="16"/>
        </w:rPr>
      </w:pPr>
    </w:p>
    <w:p w:rsidR="00E72C68" w:rsidRPr="00B91D80" w:rsidRDefault="00E72C68" w:rsidP="00E72C68">
      <w:pPr>
        <w:spacing w:after="0" w:line="240" w:lineRule="auto"/>
        <w:ind w:firstLine="708"/>
        <w:rPr>
          <w:rFonts w:ascii="Arial" w:eastAsia="Batang" w:hAnsi="Arial" w:cs="Arial"/>
          <w:color w:val="002060"/>
          <w:sz w:val="28"/>
        </w:rPr>
      </w:pPr>
      <w:r>
        <w:rPr>
          <w:rFonts w:ascii="Arial" w:eastAsia="Batang" w:hAnsi="Arial" w:cs="Arial"/>
          <w:color w:val="002060"/>
          <w:sz w:val="28"/>
        </w:rPr>
        <w:tab/>
      </w:r>
      <w:r>
        <w:rPr>
          <w:rFonts w:ascii="Arial" w:eastAsia="Batang" w:hAnsi="Arial" w:cs="Arial"/>
          <w:color w:val="002060"/>
          <w:sz w:val="28"/>
        </w:rPr>
        <w:tab/>
      </w:r>
      <w:r w:rsidR="00192C46">
        <w:rPr>
          <w:rFonts w:ascii="Arial" w:hAnsi="Arial" w:cs="Arial"/>
          <w:noProof/>
          <w:sz w:val="20"/>
          <w:szCs w:val="20"/>
          <w:lang w:eastAsia="fr-FR"/>
        </w:rPr>
        <w:drawing>
          <wp:inline distT="0" distB="0" distL="0" distR="0">
            <wp:extent cx="1095375" cy="1380878"/>
            <wp:effectExtent l="19050" t="0" r="9525" b="0"/>
            <wp:docPr id="1" name="il_fi" descr="http://farm4.static.flickr.com/3156/3028684540_078332c1cc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4.static.flickr.com/3156/3028684540_078332c1cc_t.jpg"/>
                    <pic:cNvPicPr>
                      <a:picLocks noChangeAspect="1" noChangeArrowheads="1"/>
                    </pic:cNvPicPr>
                  </pic:nvPicPr>
                  <pic:blipFill>
                    <a:blip r:embed="rId17" cstate="print"/>
                    <a:srcRect/>
                    <a:stretch>
                      <a:fillRect/>
                    </a:stretch>
                  </pic:blipFill>
                  <pic:spPr bwMode="auto">
                    <a:xfrm>
                      <a:off x="0" y="0"/>
                      <a:ext cx="1095582" cy="1381138"/>
                    </a:xfrm>
                    <a:prstGeom prst="rect">
                      <a:avLst/>
                    </a:prstGeom>
                    <a:noFill/>
                    <a:ln w="9525">
                      <a:noFill/>
                      <a:miter lim="800000"/>
                      <a:headEnd/>
                      <a:tailEnd/>
                    </a:ln>
                  </pic:spPr>
                </pic:pic>
              </a:graphicData>
            </a:graphic>
          </wp:inline>
        </w:drawing>
      </w:r>
      <w:r>
        <w:rPr>
          <w:rFonts w:ascii="Arial" w:eastAsia="Batang" w:hAnsi="Arial" w:cs="Arial"/>
          <w:color w:val="002060"/>
          <w:sz w:val="28"/>
        </w:rPr>
        <w:tab/>
      </w:r>
      <w:r w:rsidR="0040482B">
        <w:rPr>
          <w:rFonts w:ascii="Arial" w:eastAsia="Batang" w:hAnsi="Arial" w:cs="Arial"/>
          <w:color w:val="002060"/>
          <w:sz w:val="28"/>
        </w:rPr>
        <w:t xml:space="preserve">              </w:t>
      </w:r>
      <w:r w:rsidRPr="00E72C68">
        <w:rPr>
          <w:rFonts w:ascii="Arial" w:eastAsia="Batang" w:hAnsi="Arial" w:cs="Arial"/>
          <w:noProof/>
          <w:color w:val="002060"/>
          <w:sz w:val="28"/>
          <w:lang w:eastAsia="fr-FR"/>
        </w:rPr>
        <w:drawing>
          <wp:inline distT="0" distB="0" distL="0" distR="0">
            <wp:extent cx="1439839" cy="1440000"/>
            <wp:effectExtent l="19050" t="0" r="7961" b="0"/>
            <wp:docPr id="11" name="Image 114" descr="Traitement&#10;d’osmose inve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raitement&#10;d’osmose inverse"/>
                    <pic:cNvPicPr>
                      <a:picLocks noChangeAspect="1" noChangeArrowheads="1"/>
                    </pic:cNvPicPr>
                  </pic:nvPicPr>
                  <pic:blipFill>
                    <a:blip r:embed="rId18" cstate="print"/>
                    <a:srcRect/>
                    <a:stretch>
                      <a:fillRect/>
                    </a:stretch>
                  </pic:blipFill>
                  <pic:spPr bwMode="auto">
                    <a:xfrm>
                      <a:off x="0" y="0"/>
                      <a:ext cx="1439839" cy="1440000"/>
                    </a:xfrm>
                    <a:prstGeom prst="rect">
                      <a:avLst/>
                    </a:prstGeom>
                    <a:noFill/>
                    <a:ln w="9525">
                      <a:noFill/>
                      <a:miter lim="800000"/>
                      <a:headEnd/>
                      <a:tailEnd/>
                    </a:ln>
                  </pic:spPr>
                </pic:pic>
              </a:graphicData>
            </a:graphic>
          </wp:inline>
        </w:drawing>
      </w:r>
    </w:p>
    <w:p w:rsidR="00E72C68" w:rsidRPr="00B91D80" w:rsidRDefault="0040482B" w:rsidP="00E72C68">
      <w:pPr>
        <w:spacing w:after="0" w:line="240" w:lineRule="auto"/>
        <w:ind w:firstLine="708"/>
        <w:rPr>
          <w:rFonts w:ascii="Arial" w:eastAsia="Batang" w:hAnsi="Arial" w:cs="Arial"/>
          <w:i/>
          <w:color w:val="002060"/>
          <w:sz w:val="24"/>
        </w:rPr>
      </w:pPr>
      <w:r w:rsidRPr="0040482B">
        <w:rPr>
          <w:rFonts w:ascii="Arial" w:eastAsia="Batang" w:hAnsi="Arial" w:cs="Arial"/>
          <w:color w:val="002060"/>
          <w:sz w:val="24"/>
          <w:szCs w:val="24"/>
        </w:rPr>
        <w:t xml:space="preserve">                 </w:t>
      </w:r>
      <w:r w:rsidR="00E72C68" w:rsidRPr="0040482B">
        <w:rPr>
          <w:rFonts w:ascii="Arial" w:eastAsia="Batang" w:hAnsi="Arial" w:cs="Arial"/>
          <w:i/>
          <w:color w:val="002060"/>
          <w:sz w:val="24"/>
          <w:szCs w:val="24"/>
        </w:rPr>
        <w:t>Générateur de dialyse</w:t>
      </w:r>
      <w:r>
        <w:rPr>
          <w:rFonts w:ascii="Arial" w:eastAsia="Batang" w:hAnsi="Arial" w:cs="Arial"/>
          <w:i/>
          <w:color w:val="002060"/>
          <w:sz w:val="24"/>
        </w:rPr>
        <w:tab/>
      </w:r>
      <w:r>
        <w:rPr>
          <w:rFonts w:ascii="Arial" w:eastAsia="Batang" w:hAnsi="Arial" w:cs="Arial"/>
          <w:i/>
          <w:color w:val="002060"/>
          <w:sz w:val="24"/>
        </w:rPr>
        <w:tab/>
      </w:r>
      <w:r w:rsidR="00E72C68" w:rsidRPr="00E72C68">
        <w:rPr>
          <w:rFonts w:ascii="Arial" w:eastAsia="Batang" w:hAnsi="Arial" w:cs="Arial"/>
          <w:i/>
          <w:color w:val="002060"/>
          <w:sz w:val="24"/>
        </w:rPr>
        <w:t>Traitement d’osmose inverse</w:t>
      </w:r>
    </w:p>
    <w:p w:rsidR="00E72C68" w:rsidRPr="002863AF" w:rsidRDefault="00E72C68" w:rsidP="004315D2">
      <w:pPr>
        <w:spacing w:after="0" w:line="240" w:lineRule="auto"/>
        <w:ind w:left="1440"/>
        <w:rPr>
          <w:rFonts w:ascii="Arial" w:eastAsia="Batang" w:hAnsi="Arial" w:cs="Arial"/>
          <w:color w:val="002060"/>
          <w:sz w:val="20"/>
          <w:szCs w:val="20"/>
        </w:rPr>
      </w:pPr>
    </w:p>
    <w:p w:rsidR="00F81339" w:rsidRPr="00B91D80" w:rsidRDefault="00F81339" w:rsidP="003638FA">
      <w:pPr>
        <w:numPr>
          <w:ilvl w:val="0"/>
          <w:numId w:val="11"/>
        </w:numPr>
        <w:spacing w:after="0" w:line="240" w:lineRule="auto"/>
        <w:rPr>
          <w:rFonts w:ascii="Arial" w:eastAsia="Batang" w:hAnsi="Arial" w:cs="Arial"/>
          <w:color w:val="002060"/>
          <w:sz w:val="28"/>
        </w:rPr>
      </w:pPr>
      <w:r w:rsidRPr="00B91D80">
        <w:rPr>
          <w:rFonts w:ascii="Arial" w:eastAsia="Batang" w:hAnsi="Arial" w:cs="Arial"/>
          <w:b/>
          <w:bCs/>
          <w:color w:val="002060"/>
          <w:sz w:val="28"/>
        </w:rPr>
        <w:t>POLYVALENCE</w:t>
      </w:r>
      <w:r w:rsidRPr="00B91D80">
        <w:rPr>
          <w:rFonts w:ascii="Arial" w:eastAsia="Batang" w:hAnsi="Arial" w:cs="Arial"/>
          <w:color w:val="002060"/>
          <w:sz w:val="28"/>
        </w:rPr>
        <w:t xml:space="preserve"> </w:t>
      </w:r>
    </w:p>
    <w:p w:rsidR="00F81339" w:rsidRPr="00A11EE2" w:rsidRDefault="006B4560" w:rsidP="003638FA">
      <w:pPr>
        <w:numPr>
          <w:ilvl w:val="1"/>
          <w:numId w:val="22"/>
        </w:numPr>
        <w:spacing w:before="240" w:after="0" w:line="240" w:lineRule="auto"/>
        <w:rPr>
          <w:rFonts w:ascii="Arial" w:eastAsia="Batang" w:hAnsi="Arial" w:cs="Arial"/>
          <w:color w:val="002060"/>
          <w:sz w:val="24"/>
          <w:szCs w:val="24"/>
        </w:rPr>
      </w:pPr>
      <w:r>
        <w:rPr>
          <w:rFonts w:ascii="Arial" w:eastAsia="Batang" w:hAnsi="Arial" w:cs="Arial"/>
          <w:color w:val="002060"/>
          <w:sz w:val="24"/>
          <w:szCs w:val="24"/>
        </w:rPr>
        <w:t xml:space="preserve">Prise en charge </w:t>
      </w:r>
      <w:r w:rsidR="00F81339" w:rsidRPr="00A11EE2">
        <w:rPr>
          <w:rFonts w:ascii="Arial" w:eastAsia="Batang" w:hAnsi="Arial" w:cs="Arial"/>
          <w:color w:val="002060"/>
          <w:sz w:val="24"/>
          <w:szCs w:val="24"/>
        </w:rPr>
        <w:t xml:space="preserve">complète </w:t>
      </w:r>
      <w:r>
        <w:rPr>
          <w:rFonts w:ascii="Arial" w:eastAsia="Batang" w:hAnsi="Arial" w:cs="Arial"/>
          <w:color w:val="002060"/>
          <w:sz w:val="24"/>
          <w:szCs w:val="24"/>
        </w:rPr>
        <w:t xml:space="preserve">en néphrologie </w:t>
      </w:r>
      <w:r w:rsidR="00A44F98">
        <w:rPr>
          <w:rFonts w:ascii="Arial" w:eastAsia="Batang" w:hAnsi="Arial" w:cs="Arial"/>
          <w:color w:val="002060"/>
          <w:sz w:val="24"/>
          <w:szCs w:val="24"/>
        </w:rPr>
        <w:t>y compris le rein aigu</w:t>
      </w:r>
      <w:r w:rsidR="00F81339" w:rsidRPr="00A11EE2">
        <w:rPr>
          <w:rFonts w:ascii="Arial" w:eastAsia="Batang" w:hAnsi="Arial" w:cs="Arial"/>
          <w:color w:val="002060"/>
          <w:sz w:val="24"/>
          <w:szCs w:val="24"/>
        </w:rPr>
        <w:br/>
      </w:r>
      <w:r w:rsidR="00EC1F40" w:rsidRPr="00A11EE2">
        <w:rPr>
          <w:rFonts w:ascii="Arial" w:eastAsia="Batang" w:hAnsi="Arial" w:cs="Arial"/>
          <w:color w:val="002060"/>
          <w:sz w:val="24"/>
          <w:szCs w:val="24"/>
        </w:rPr>
        <w:t>Techniques de dialyse proposées</w:t>
      </w:r>
      <w:r w:rsidR="00F81339" w:rsidRPr="00A11EE2">
        <w:rPr>
          <w:rFonts w:ascii="Arial" w:eastAsia="Batang" w:hAnsi="Arial" w:cs="Arial"/>
          <w:color w:val="002060"/>
          <w:sz w:val="24"/>
          <w:szCs w:val="24"/>
        </w:rPr>
        <w:t xml:space="preserve"> : </w:t>
      </w:r>
    </w:p>
    <w:p w:rsidR="00EC1F40" w:rsidRPr="00A11EE2" w:rsidRDefault="006B4560" w:rsidP="003638FA">
      <w:pPr>
        <w:numPr>
          <w:ilvl w:val="2"/>
          <w:numId w:val="22"/>
        </w:numPr>
        <w:spacing w:after="0" w:line="240" w:lineRule="auto"/>
        <w:rPr>
          <w:rFonts w:ascii="Arial" w:eastAsia="Batang" w:hAnsi="Arial" w:cs="Arial"/>
          <w:color w:val="002060"/>
          <w:sz w:val="24"/>
          <w:szCs w:val="24"/>
        </w:rPr>
      </w:pPr>
      <w:r>
        <w:rPr>
          <w:rFonts w:ascii="Arial" w:eastAsia="Batang" w:hAnsi="Arial" w:cs="Arial"/>
          <w:color w:val="002060"/>
          <w:sz w:val="24"/>
          <w:szCs w:val="24"/>
        </w:rPr>
        <w:t>L’hémodialyse en centre lourd et en UDM</w:t>
      </w:r>
    </w:p>
    <w:p w:rsidR="00F81339" w:rsidRPr="006B4560" w:rsidRDefault="006B4560" w:rsidP="006B4560">
      <w:pPr>
        <w:numPr>
          <w:ilvl w:val="2"/>
          <w:numId w:val="22"/>
        </w:numPr>
        <w:spacing w:after="0" w:line="240" w:lineRule="auto"/>
        <w:rPr>
          <w:rFonts w:ascii="Arial" w:eastAsia="Batang" w:hAnsi="Arial" w:cs="Arial"/>
          <w:color w:val="002060"/>
          <w:sz w:val="24"/>
          <w:szCs w:val="24"/>
        </w:rPr>
      </w:pPr>
      <w:r>
        <w:rPr>
          <w:rFonts w:ascii="Arial" w:eastAsia="Batang" w:hAnsi="Arial" w:cs="Arial"/>
          <w:color w:val="002060"/>
          <w:sz w:val="24"/>
          <w:szCs w:val="24"/>
        </w:rPr>
        <w:t>En dehors du service, la d</w:t>
      </w:r>
      <w:r w:rsidR="00F81339" w:rsidRPr="00A11EE2">
        <w:rPr>
          <w:rFonts w:ascii="Arial" w:eastAsia="Batang" w:hAnsi="Arial" w:cs="Arial"/>
          <w:color w:val="002060"/>
          <w:sz w:val="24"/>
          <w:szCs w:val="24"/>
        </w:rPr>
        <w:t>ialyse péritonéale,</w:t>
      </w:r>
      <w:r>
        <w:rPr>
          <w:rFonts w:ascii="Arial" w:eastAsia="Batang" w:hAnsi="Arial" w:cs="Arial"/>
          <w:color w:val="002060"/>
          <w:sz w:val="24"/>
          <w:szCs w:val="24"/>
        </w:rPr>
        <w:t xml:space="preserve"> la d</w:t>
      </w:r>
      <w:r w:rsidR="00F81339" w:rsidRPr="006B4560">
        <w:rPr>
          <w:rFonts w:ascii="Arial" w:eastAsia="Batang" w:hAnsi="Arial" w:cs="Arial"/>
          <w:color w:val="002060"/>
          <w:sz w:val="24"/>
          <w:szCs w:val="24"/>
        </w:rPr>
        <w:t>ialyse à domicile,</w:t>
      </w:r>
    </w:p>
    <w:p w:rsidR="00F81339" w:rsidRPr="00A11EE2" w:rsidRDefault="00F81339" w:rsidP="003638FA">
      <w:pPr>
        <w:numPr>
          <w:ilvl w:val="1"/>
          <w:numId w:val="22"/>
        </w:numPr>
        <w:spacing w:after="0" w:line="240" w:lineRule="auto"/>
        <w:rPr>
          <w:rFonts w:ascii="Arial" w:eastAsia="Batang" w:hAnsi="Arial" w:cs="Arial"/>
          <w:color w:val="002060"/>
          <w:sz w:val="24"/>
          <w:szCs w:val="24"/>
        </w:rPr>
      </w:pPr>
      <w:r w:rsidRPr="00A11EE2">
        <w:rPr>
          <w:rFonts w:ascii="Arial" w:eastAsia="Batang" w:hAnsi="Arial" w:cs="Arial"/>
          <w:color w:val="002060"/>
          <w:sz w:val="24"/>
          <w:szCs w:val="24"/>
        </w:rPr>
        <w:t>Prise en charge des patients par le biais des réseaux de santé franciliens</w:t>
      </w:r>
    </w:p>
    <w:p w:rsidR="004B2AA4" w:rsidRPr="002863AF" w:rsidRDefault="004B2AA4" w:rsidP="00E72C68">
      <w:pPr>
        <w:spacing w:after="0" w:line="240" w:lineRule="auto"/>
        <w:ind w:left="1440"/>
        <w:rPr>
          <w:rFonts w:ascii="Arial" w:eastAsia="Batang" w:hAnsi="Arial" w:cs="Arial"/>
          <w:color w:val="002060"/>
          <w:sz w:val="20"/>
          <w:szCs w:val="20"/>
        </w:rPr>
      </w:pPr>
    </w:p>
    <w:p w:rsidR="00F81339" w:rsidRPr="00B91D80" w:rsidRDefault="00F81339" w:rsidP="003638FA">
      <w:pPr>
        <w:numPr>
          <w:ilvl w:val="0"/>
          <w:numId w:val="12"/>
        </w:numPr>
        <w:spacing w:after="0" w:line="240" w:lineRule="auto"/>
        <w:rPr>
          <w:rFonts w:ascii="Arial" w:eastAsia="Batang" w:hAnsi="Arial" w:cs="Arial"/>
          <w:color w:val="002060"/>
          <w:sz w:val="28"/>
        </w:rPr>
      </w:pPr>
      <w:r w:rsidRPr="00B91D80">
        <w:rPr>
          <w:rFonts w:ascii="Arial" w:eastAsia="Batang" w:hAnsi="Arial" w:cs="Arial"/>
          <w:b/>
          <w:bCs/>
          <w:color w:val="002060"/>
          <w:sz w:val="28"/>
        </w:rPr>
        <w:t>QUALITÉ</w:t>
      </w:r>
      <w:r w:rsidRPr="00B91D80">
        <w:rPr>
          <w:rFonts w:ascii="Arial" w:eastAsia="Batang" w:hAnsi="Arial" w:cs="Arial"/>
          <w:color w:val="002060"/>
          <w:sz w:val="28"/>
        </w:rPr>
        <w:t xml:space="preserve"> </w:t>
      </w:r>
    </w:p>
    <w:p w:rsidR="00F81339" w:rsidRPr="00A11EE2" w:rsidRDefault="00F81339" w:rsidP="003638FA">
      <w:pPr>
        <w:numPr>
          <w:ilvl w:val="1"/>
          <w:numId w:val="23"/>
        </w:numPr>
        <w:spacing w:before="240" w:after="0" w:line="240" w:lineRule="auto"/>
        <w:rPr>
          <w:rFonts w:ascii="Arial" w:eastAsia="Batang" w:hAnsi="Arial" w:cs="Arial"/>
          <w:color w:val="002060"/>
          <w:sz w:val="24"/>
          <w:szCs w:val="24"/>
        </w:rPr>
      </w:pPr>
      <w:r w:rsidRPr="00A11EE2">
        <w:rPr>
          <w:rFonts w:ascii="Arial" w:eastAsia="Batang" w:hAnsi="Arial" w:cs="Arial"/>
          <w:color w:val="002060"/>
          <w:sz w:val="24"/>
          <w:szCs w:val="24"/>
        </w:rPr>
        <w:t>Des néphrologues et des soi</w:t>
      </w:r>
      <w:r w:rsidR="00A44F98">
        <w:rPr>
          <w:rFonts w:ascii="Arial" w:eastAsia="Batang" w:hAnsi="Arial" w:cs="Arial"/>
          <w:color w:val="002060"/>
          <w:sz w:val="24"/>
          <w:szCs w:val="24"/>
        </w:rPr>
        <w:t>gnants de haut niveau technique</w:t>
      </w:r>
    </w:p>
    <w:p w:rsidR="00F81339" w:rsidRPr="00A11EE2" w:rsidRDefault="00F81339" w:rsidP="003638FA">
      <w:pPr>
        <w:numPr>
          <w:ilvl w:val="1"/>
          <w:numId w:val="23"/>
        </w:numPr>
        <w:spacing w:after="0" w:line="240" w:lineRule="auto"/>
        <w:rPr>
          <w:rFonts w:ascii="Arial" w:eastAsia="Batang" w:hAnsi="Arial" w:cs="Arial"/>
          <w:color w:val="002060"/>
          <w:sz w:val="24"/>
          <w:szCs w:val="24"/>
        </w:rPr>
      </w:pPr>
      <w:r w:rsidRPr="00A11EE2">
        <w:rPr>
          <w:rFonts w:ascii="Arial" w:eastAsia="Batang" w:hAnsi="Arial" w:cs="Arial"/>
          <w:color w:val="002060"/>
          <w:sz w:val="24"/>
          <w:szCs w:val="24"/>
        </w:rPr>
        <w:t>Des médecins disponibles dans d’autre</w:t>
      </w:r>
      <w:r w:rsidR="00A44F98">
        <w:rPr>
          <w:rFonts w:ascii="Arial" w:eastAsia="Batang" w:hAnsi="Arial" w:cs="Arial"/>
          <w:color w:val="002060"/>
          <w:sz w:val="24"/>
          <w:szCs w:val="24"/>
        </w:rPr>
        <w:t>s spécialités pour consultation</w:t>
      </w:r>
    </w:p>
    <w:p w:rsidR="00E72C68" w:rsidRPr="00A11EE2" w:rsidRDefault="00E72C68" w:rsidP="00E72C68">
      <w:pPr>
        <w:spacing w:after="0" w:line="240" w:lineRule="auto"/>
        <w:rPr>
          <w:rFonts w:ascii="Arial" w:eastAsia="Batang" w:hAnsi="Arial" w:cs="Arial"/>
          <w:color w:val="002060"/>
          <w:sz w:val="16"/>
          <w:szCs w:val="16"/>
        </w:rPr>
      </w:pPr>
    </w:p>
    <w:p w:rsidR="00E72C68" w:rsidRPr="00B91D80" w:rsidRDefault="00E72C68" w:rsidP="00E72C68">
      <w:pPr>
        <w:spacing w:after="0" w:line="240" w:lineRule="auto"/>
        <w:jc w:val="center"/>
        <w:rPr>
          <w:rFonts w:ascii="Arial" w:eastAsia="Batang" w:hAnsi="Arial" w:cs="Arial"/>
          <w:color w:val="002060"/>
          <w:sz w:val="28"/>
        </w:rPr>
      </w:pPr>
      <w:r w:rsidRPr="00B91D80">
        <w:rPr>
          <w:rFonts w:ascii="Arial" w:hAnsi="Arial" w:cs="Arial"/>
          <w:noProof/>
          <w:color w:val="002060"/>
          <w:lang w:eastAsia="fr-FR"/>
        </w:rPr>
        <w:drawing>
          <wp:inline distT="0" distB="0" distL="0" distR="0">
            <wp:extent cx="1619250" cy="1590675"/>
            <wp:effectExtent l="19050" t="0" r="0" b="0"/>
            <wp:docPr id="12" name="Image 111" descr="Lit médicali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it médicalisé"/>
                    <pic:cNvPicPr>
                      <a:picLocks noChangeAspect="1" noChangeArrowheads="1"/>
                    </pic:cNvPicPr>
                  </pic:nvPicPr>
                  <pic:blipFill>
                    <a:blip r:embed="rId19" cstate="print"/>
                    <a:srcRect/>
                    <a:stretch>
                      <a:fillRect/>
                    </a:stretch>
                  </pic:blipFill>
                  <pic:spPr bwMode="auto">
                    <a:xfrm>
                      <a:off x="0" y="0"/>
                      <a:ext cx="1621790" cy="1593170"/>
                    </a:xfrm>
                    <a:prstGeom prst="rect">
                      <a:avLst/>
                    </a:prstGeom>
                    <a:noFill/>
                    <a:ln w="9525">
                      <a:noFill/>
                      <a:miter lim="800000"/>
                      <a:headEnd/>
                      <a:tailEnd/>
                    </a:ln>
                  </pic:spPr>
                </pic:pic>
              </a:graphicData>
            </a:graphic>
          </wp:inline>
        </w:drawing>
      </w:r>
    </w:p>
    <w:p w:rsidR="00E72C68" w:rsidRPr="0040482B" w:rsidRDefault="00E72C68" w:rsidP="00E72C68">
      <w:pPr>
        <w:spacing w:after="0" w:line="240" w:lineRule="auto"/>
        <w:jc w:val="center"/>
        <w:rPr>
          <w:rFonts w:ascii="Arial" w:eastAsia="Batang" w:hAnsi="Arial" w:cs="Arial"/>
          <w:color w:val="002060"/>
          <w:sz w:val="24"/>
          <w:szCs w:val="24"/>
        </w:rPr>
      </w:pPr>
      <w:r w:rsidRPr="0040482B">
        <w:rPr>
          <w:rFonts w:ascii="Arial" w:eastAsia="Batang" w:hAnsi="Arial" w:cs="Arial"/>
          <w:color w:val="002060"/>
          <w:sz w:val="24"/>
          <w:szCs w:val="24"/>
        </w:rPr>
        <w:t>Lit médicalisé</w:t>
      </w:r>
    </w:p>
    <w:p w:rsidR="00654578" w:rsidRPr="00B91D80" w:rsidRDefault="00654578" w:rsidP="00E72C68">
      <w:pPr>
        <w:spacing w:after="0" w:line="240" w:lineRule="auto"/>
        <w:jc w:val="center"/>
        <w:rPr>
          <w:rFonts w:ascii="Arial" w:eastAsia="Batang" w:hAnsi="Arial" w:cs="Arial"/>
          <w:i/>
          <w:color w:val="002060"/>
          <w:sz w:val="24"/>
        </w:rPr>
      </w:pPr>
    </w:p>
    <w:p w:rsidR="00754A56" w:rsidRDefault="00A11EE2" w:rsidP="003638FA">
      <w:pPr>
        <w:numPr>
          <w:ilvl w:val="1"/>
          <w:numId w:val="23"/>
        </w:numPr>
        <w:spacing w:after="0" w:line="240" w:lineRule="auto"/>
        <w:rPr>
          <w:rFonts w:ascii="Arial" w:eastAsia="Batang" w:hAnsi="Arial" w:cs="Arial"/>
          <w:color w:val="002060"/>
          <w:sz w:val="24"/>
          <w:szCs w:val="24"/>
        </w:rPr>
      </w:pPr>
      <w:r w:rsidRPr="00A11EE2">
        <w:rPr>
          <w:rFonts w:ascii="Arial" w:eastAsia="Batang" w:hAnsi="Arial" w:cs="Arial"/>
          <w:color w:val="002060"/>
          <w:sz w:val="24"/>
          <w:szCs w:val="24"/>
        </w:rPr>
        <w:t xml:space="preserve">Lits motorisés de dernière génération </w:t>
      </w:r>
    </w:p>
    <w:p w:rsidR="00A11EE2" w:rsidRPr="00A11EE2" w:rsidRDefault="00754A56" w:rsidP="003638FA">
      <w:pPr>
        <w:numPr>
          <w:ilvl w:val="1"/>
          <w:numId w:val="23"/>
        </w:numPr>
        <w:spacing w:after="0" w:line="240" w:lineRule="auto"/>
        <w:rPr>
          <w:rFonts w:ascii="Arial" w:eastAsia="Batang" w:hAnsi="Arial" w:cs="Arial"/>
          <w:color w:val="002060"/>
          <w:sz w:val="24"/>
          <w:szCs w:val="24"/>
        </w:rPr>
      </w:pPr>
      <w:r w:rsidRPr="00E4748A">
        <w:rPr>
          <w:rFonts w:ascii="Arial" w:eastAsia="Batang" w:hAnsi="Arial" w:cs="Arial"/>
          <w:color w:val="002060"/>
          <w:sz w:val="24"/>
          <w:szCs w:val="24"/>
        </w:rPr>
        <w:t>Un</w:t>
      </w:r>
      <w:r w:rsidR="000A574A">
        <w:rPr>
          <w:rFonts w:ascii="Arial" w:eastAsia="Batang" w:hAnsi="Arial" w:cs="Arial"/>
          <w:color w:val="002060"/>
          <w:sz w:val="24"/>
          <w:szCs w:val="24"/>
        </w:rPr>
        <w:t>e</w:t>
      </w:r>
      <w:r w:rsidR="00E4748A">
        <w:rPr>
          <w:rFonts w:ascii="Arial" w:eastAsia="Batang" w:hAnsi="Arial" w:cs="Arial"/>
          <w:color w:val="002060"/>
          <w:sz w:val="24"/>
          <w:szCs w:val="24"/>
        </w:rPr>
        <w:t xml:space="preserve"> télévision</w:t>
      </w:r>
      <w:r w:rsidR="000A574A">
        <w:rPr>
          <w:rFonts w:ascii="Arial" w:eastAsia="Batang" w:hAnsi="Arial" w:cs="Arial"/>
          <w:color w:val="002060"/>
          <w:sz w:val="24"/>
          <w:szCs w:val="24"/>
        </w:rPr>
        <w:t xml:space="preserve"> </w:t>
      </w:r>
      <w:r w:rsidR="000A574A" w:rsidRPr="00E4748A">
        <w:rPr>
          <w:rFonts w:ascii="Arial" w:eastAsia="Batang" w:hAnsi="Arial" w:cs="Arial"/>
          <w:color w:val="002060"/>
          <w:sz w:val="24"/>
          <w:szCs w:val="24"/>
        </w:rPr>
        <w:t xml:space="preserve">écran </w:t>
      </w:r>
      <w:r w:rsidR="000A574A">
        <w:rPr>
          <w:rFonts w:ascii="Arial" w:eastAsia="Batang" w:hAnsi="Arial" w:cs="Arial"/>
          <w:color w:val="002060"/>
          <w:sz w:val="24"/>
          <w:szCs w:val="24"/>
        </w:rPr>
        <w:t>plat</w:t>
      </w:r>
    </w:p>
    <w:p w:rsidR="00A11EE2" w:rsidRPr="00A11EE2" w:rsidRDefault="00A11EE2" w:rsidP="003638FA">
      <w:pPr>
        <w:numPr>
          <w:ilvl w:val="1"/>
          <w:numId w:val="23"/>
        </w:numPr>
        <w:spacing w:after="0" w:line="240" w:lineRule="auto"/>
        <w:rPr>
          <w:rFonts w:ascii="Arial" w:eastAsia="Batang" w:hAnsi="Arial" w:cs="Arial"/>
          <w:color w:val="002060"/>
          <w:sz w:val="24"/>
          <w:szCs w:val="24"/>
        </w:rPr>
      </w:pPr>
      <w:r w:rsidRPr="00A11EE2">
        <w:rPr>
          <w:rFonts w:ascii="Arial" w:eastAsia="Batang" w:hAnsi="Arial" w:cs="Arial"/>
          <w:color w:val="002060"/>
          <w:sz w:val="24"/>
          <w:szCs w:val="24"/>
        </w:rPr>
        <w:t>Les salles de traitement bénéficient des dernières tech</w:t>
      </w:r>
      <w:r w:rsidR="00A44F98">
        <w:rPr>
          <w:rFonts w:ascii="Arial" w:eastAsia="Batang" w:hAnsi="Arial" w:cs="Arial"/>
          <w:color w:val="002060"/>
          <w:sz w:val="24"/>
          <w:szCs w:val="24"/>
        </w:rPr>
        <w:t>nologies et de la climatisation</w:t>
      </w:r>
    </w:p>
    <w:p w:rsidR="00A11EE2" w:rsidRPr="00A11EE2" w:rsidRDefault="00A11EE2" w:rsidP="003638FA">
      <w:pPr>
        <w:numPr>
          <w:ilvl w:val="1"/>
          <w:numId w:val="23"/>
        </w:numPr>
        <w:spacing w:after="0" w:line="240" w:lineRule="auto"/>
        <w:rPr>
          <w:rFonts w:ascii="Arial" w:eastAsia="Batang" w:hAnsi="Arial" w:cs="Arial"/>
          <w:color w:val="002060"/>
          <w:sz w:val="24"/>
          <w:szCs w:val="24"/>
        </w:rPr>
      </w:pPr>
      <w:r w:rsidRPr="00A11EE2">
        <w:rPr>
          <w:rFonts w:ascii="Arial" w:eastAsia="Batang" w:hAnsi="Arial" w:cs="Arial"/>
          <w:color w:val="002060"/>
          <w:sz w:val="24"/>
          <w:szCs w:val="24"/>
        </w:rPr>
        <w:t>L’assistanc</w:t>
      </w:r>
      <w:r w:rsidR="00654578">
        <w:rPr>
          <w:rFonts w:ascii="Arial" w:eastAsia="Batang" w:hAnsi="Arial" w:cs="Arial"/>
          <w:color w:val="002060"/>
          <w:sz w:val="24"/>
          <w:szCs w:val="24"/>
        </w:rPr>
        <w:t xml:space="preserve">e </w:t>
      </w:r>
      <w:r w:rsidR="005441A5">
        <w:rPr>
          <w:rFonts w:ascii="Arial" w:eastAsia="Batang" w:hAnsi="Arial" w:cs="Arial"/>
          <w:color w:val="002060"/>
          <w:sz w:val="24"/>
          <w:szCs w:val="24"/>
        </w:rPr>
        <w:t xml:space="preserve">d’une diététicienne </w:t>
      </w:r>
      <w:r w:rsidR="00654578">
        <w:rPr>
          <w:rFonts w:ascii="Arial" w:eastAsia="Batang" w:hAnsi="Arial" w:cs="Arial"/>
          <w:color w:val="002060"/>
          <w:sz w:val="24"/>
          <w:szCs w:val="24"/>
        </w:rPr>
        <w:t>selon les besoins</w:t>
      </w:r>
    </w:p>
    <w:p w:rsidR="00E72C68" w:rsidRPr="002863AF" w:rsidRDefault="00E72C68" w:rsidP="00F81339">
      <w:pPr>
        <w:spacing w:after="0" w:line="240" w:lineRule="auto"/>
        <w:rPr>
          <w:rFonts w:ascii="Arial" w:eastAsia="Batang" w:hAnsi="Arial" w:cs="Arial"/>
          <w:color w:val="002060"/>
          <w:sz w:val="20"/>
          <w:szCs w:val="20"/>
        </w:rPr>
      </w:pPr>
    </w:p>
    <w:p w:rsidR="00F81339" w:rsidRPr="00B91D80" w:rsidRDefault="00F81339" w:rsidP="003638FA">
      <w:pPr>
        <w:numPr>
          <w:ilvl w:val="0"/>
          <w:numId w:val="12"/>
        </w:numPr>
        <w:spacing w:after="0" w:line="240" w:lineRule="auto"/>
        <w:rPr>
          <w:rFonts w:ascii="Arial" w:eastAsia="Batang" w:hAnsi="Arial" w:cs="Arial"/>
          <w:color w:val="002060"/>
          <w:sz w:val="28"/>
        </w:rPr>
      </w:pPr>
      <w:r w:rsidRPr="00B91D80">
        <w:rPr>
          <w:rFonts w:ascii="Arial" w:eastAsia="Batang" w:hAnsi="Arial" w:cs="Arial"/>
          <w:b/>
          <w:bCs/>
          <w:color w:val="002060"/>
          <w:sz w:val="28"/>
        </w:rPr>
        <w:t>DISPONIBILITÉ</w:t>
      </w:r>
      <w:r w:rsidRPr="00B91D80">
        <w:rPr>
          <w:rFonts w:ascii="Arial" w:eastAsia="Batang" w:hAnsi="Arial" w:cs="Arial"/>
          <w:color w:val="002060"/>
          <w:sz w:val="28"/>
        </w:rPr>
        <w:t xml:space="preserve"> </w:t>
      </w:r>
    </w:p>
    <w:p w:rsidR="00F81339" w:rsidRPr="000E27C9" w:rsidRDefault="00F81339" w:rsidP="003638FA">
      <w:pPr>
        <w:numPr>
          <w:ilvl w:val="1"/>
          <w:numId w:val="25"/>
        </w:numPr>
        <w:spacing w:before="240" w:after="0" w:line="240" w:lineRule="auto"/>
        <w:rPr>
          <w:rFonts w:ascii="Arial" w:eastAsia="Batang" w:hAnsi="Arial" w:cs="Arial"/>
          <w:color w:val="002060"/>
          <w:sz w:val="24"/>
          <w:szCs w:val="24"/>
        </w:rPr>
      </w:pPr>
      <w:r w:rsidRPr="000E27C9">
        <w:rPr>
          <w:rFonts w:ascii="Arial" w:eastAsia="Batang" w:hAnsi="Arial" w:cs="Arial"/>
          <w:color w:val="002060"/>
          <w:sz w:val="24"/>
          <w:szCs w:val="24"/>
        </w:rPr>
        <w:t>Centre de consultation de néphrologie a</w:t>
      </w:r>
      <w:r w:rsidR="00A44F98">
        <w:rPr>
          <w:rFonts w:ascii="Arial" w:eastAsia="Batang" w:hAnsi="Arial" w:cs="Arial"/>
          <w:color w:val="002060"/>
          <w:sz w:val="24"/>
          <w:szCs w:val="24"/>
        </w:rPr>
        <w:t>vec prise de rendez-vous rapide</w:t>
      </w:r>
    </w:p>
    <w:p w:rsidR="00F81339" w:rsidRPr="000E27C9" w:rsidRDefault="00F81339" w:rsidP="003638FA">
      <w:pPr>
        <w:numPr>
          <w:ilvl w:val="1"/>
          <w:numId w:val="25"/>
        </w:numPr>
        <w:spacing w:after="0" w:line="240" w:lineRule="auto"/>
        <w:rPr>
          <w:rFonts w:ascii="Arial" w:eastAsia="Batang" w:hAnsi="Arial" w:cs="Arial"/>
          <w:color w:val="002060"/>
          <w:sz w:val="24"/>
          <w:szCs w:val="24"/>
        </w:rPr>
      </w:pPr>
      <w:r w:rsidRPr="000E27C9">
        <w:rPr>
          <w:rFonts w:ascii="Arial" w:eastAsia="Batang" w:hAnsi="Arial" w:cs="Arial"/>
          <w:color w:val="002060"/>
          <w:sz w:val="24"/>
          <w:szCs w:val="24"/>
        </w:rPr>
        <w:t>Le médecin néphrologue est présent du</w:t>
      </w:r>
      <w:r w:rsidR="00A44F98">
        <w:rPr>
          <w:rFonts w:ascii="Arial" w:eastAsia="Batang" w:hAnsi="Arial" w:cs="Arial"/>
          <w:color w:val="002060"/>
          <w:sz w:val="24"/>
          <w:szCs w:val="24"/>
        </w:rPr>
        <w:t>rant toute la séance de dialyse</w:t>
      </w:r>
    </w:p>
    <w:p w:rsidR="00F81339" w:rsidRPr="000E27C9" w:rsidRDefault="00F81339" w:rsidP="003638FA">
      <w:pPr>
        <w:numPr>
          <w:ilvl w:val="1"/>
          <w:numId w:val="25"/>
        </w:numPr>
        <w:spacing w:after="0" w:line="240" w:lineRule="auto"/>
        <w:rPr>
          <w:rFonts w:ascii="Arial" w:eastAsia="Batang" w:hAnsi="Arial" w:cs="Arial"/>
          <w:color w:val="002060"/>
          <w:sz w:val="24"/>
          <w:szCs w:val="24"/>
        </w:rPr>
      </w:pPr>
      <w:r w:rsidRPr="000E27C9">
        <w:rPr>
          <w:rFonts w:ascii="Arial" w:eastAsia="Batang" w:hAnsi="Arial" w:cs="Arial"/>
          <w:color w:val="002060"/>
          <w:sz w:val="24"/>
          <w:szCs w:val="24"/>
        </w:rPr>
        <w:t>Les médecins néphrologues sont j</w:t>
      </w:r>
      <w:r w:rsidR="00A44F98">
        <w:rPr>
          <w:rFonts w:ascii="Arial" w:eastAsia="Batang" w:hAnsi="Arial" w:cs="Arial"/>
          <w:color w:val="002060"/>
          <w:sz w:val="24"/>
          <w:szCs w:val="24"/>
        </w:rPr>
        <w:t>oignables en dehors des séances</w:t>
      </w:r>
    </w:p>
    <w:p w:rsidR="005D47AA" w:rsidRPr="000E27C9" w:rsidRDefault="00F81339" w:rsidP="003638FA">
      <w:pPr>
        <w:numPr>
          <w:ilvl w:val="1"/>
          <w:numId w:val="25"/>
        </w:numPr>
        <w:spacing w:after="0" w:line="240" w:lineRule="auto"/>
        <w:rPr>
          <w:rFonts w:ascii="Arial" w:eastAsia="Batang" w:hAnsi="Arial" w:cs="Arial"/>
          <w:color w:val="002060"/>
          <w:sz w:val="24"/>
          <w:szCs w:val="24"/>
        </w:rPr>
      </w:pPr>
      <w:r w:rsidRPr="000E27C9">
        <w:rPr>
          <w:rFonts w:ascii="Arial" w:eastAsia="Batang" w:hAnsi="Arial" w:cs="Arial"/>
          <w:color w:val="002060"/>
          <w:sz w:val="24"/>
          <w:szCs w:val="24"/>
        </w:rPr>
        <w:t>En cas d’urgence de nuit, les médecins de garde sont disponibles et</w:t>
      </w:r>
      <w:r w:rsidR="00A44F98">
        <w:rPr>
          <w:rFonts w:ascii="Arial" w:eastAsia="Batang" w:hAnsi="Arial" w:cs="Arial"/>
          <w:color w:val="002060"/>
          <w:sz w:val="24"/>
          <w:szCs w:val="24"/>
        </w:rPr>
        <w:t xml:space="preserve"> peuvent alerter le néphrologue</w:t>
      </w:r>
    </w:p>
    <w:p w:rsidR="00654578" w:rsidRDefault="00654578" w:rsidP="003638FA">
      <w:pPr>
        <w:numPr>
          <w:ilvl w:val="1"/>
          <w:numId w:val="25"/>
        </w:numPr>
        <w:spacing w:after="0" w:line="240" w:lineRule="auto"/>
        <w:rPr>
          <w:rFonts w:ascii="Arial" w:eastAsia="Batang" w:hAnsi="Arial" w:cs="Arial"/>
          <w:color w:val="002060"/>
          <w:sz w:val="24"/>
          <w:szCs w:val="24"/>
        </w:rPr>
      </w:pPr>
      <w:r>
        <w:rPr>
          <w:rFonts w:ascii="Arial" w:eastAsia="Batang" w:hAnsi="Arial" w:cs="Arial"/>
          <w:color w:val="002060"/>
          <w:sz w:val="24"/>
          <w:szCs w:val="24"/>
        </w:rPr>
        <w:t xml:space="preserve">Le service est ouvert </w:t>
      </w:r>
      <w:r w:rsidR="004B2AA4" w:rsidRPr="000E27C9">
        <w:rPr>
          <w:rFonts w:ascii="Arial" w:eastAsia="Batang" w:hAnsi="Arial" w:cs="Arial"/>
          <w:color w:val="002060"/>
          <w:sz w:val="24"/>
          <w:szCs w:val="24"/>
        </w:rPr>
        <w:t>du lundi au samedi</w:t>
      </w:r>
      <w:r>
        <w:rPr>
          <w:rFonts w:ascii="Arial" w:eastAsia="Batang" w:hAnsi="Arial" w:cs="Arial"/>
          <w:color w:val="002060"/>
          <w:sz w:val="24"/>
          <w:szCs w:val="24"/>
        </w:rPr>
        <w:t>. Le Centre acc</w:t>
      </w:r>
      <w:r w:rsidR="00A44F98">
        <w:rPr>
          <w:rFonts w:ascii="Arial" w:eastAsia="Batang" w:hAnsi="Arial" w:cs="Arial"/>
          <w:color w:val="002060"/>
          <w:sz w:val="24"/>
          <w:szCs w:val="24"/>
        </w:rPr>
        <w:t xml:space="preserve">ueille les patients de </w:t>
      </w:r>
      <w:r w:rsidR="00E76540">
        <w:rPr>
          <w:rFonts w:ascii="Arial" w:eastAsia="Batang" w:hAnsi="Arial" w:cs="Arial"/>
          <w:color w:val="002060"/>
          <w:sz w:val="24"/>
          <w:szCs w:val="24"/>
        </w:rPr>
        <w:t>7h à 23</w:t>
      </w:r>
      <w:r>
        <w:rPr>
          <w:rFonts w:ascii="Arial" w:eastAsia="Batang" w:hAnsi="Arial" w:cs="Arial"/>
          <w:color w:val="002060"/>
          <w:sz w:val="24"/>
          <w:szCs w:val="24"/>
        </w:rPr>
        <w:t>h30 t</w:t>
      </w:r>
      <w:r w:rsidR="00A44F98">
        <w:rPr>
          <w:rFonts w:ascii="Arial" w:eastAsia="Batang" w:hAnsi="Arial" w:cs="Arial"/>
          <w:color w:val="002060"/>
          <w:sz w:val="24"/>
          <w:szCs w:val="24"/>
        </w:rPr>
        <w:t>ous les jours sauf le dimanche</w:t>
      </w:r>
    </w:p>
    <w:p w:rsidR="00F81339" w:rsidRPr="000E27C9" w:rsidRDefault="00F81339" w:rsidP="003638FA">
      <w:pPr>
        <w:numPr>
          <w:ilvl w:val="1"/>
          <w:numId w:val="25"/>
        </w:numPr>
        <w:spacing w:after="0" w:line="240" w:lineRule="auto"/>
        <w:rPr>
          <w:rFonts w:ascii="Arial" w:eastAsia="Batang" w:hAnsi="Arial" w:cs="Arial"/>
          <w:color w:val="002060"/>
          <w:sz w:val="24"/>
          <w:szCs w:val="24"/>
        </w:rPr>
      </w:pPr>
      <w:r w:rsidRPr="000E27C9">
        <w:rPr>
          <w:rFonts w:ascii="Arial" w:eastAsia="Batang" w:hAnsi="Arial" w:cs="Arial"/>
          <w:color w:val="002060"/>
          <w:sz w:val="24"/>
          <w:szCs w:val="24"/>
        </w:rPr>
        <w:t>Accueil des patients membr</w:t>
      </w:r>
      <w:r w:rsidR="00A44F98">
        <w:rPr>
          <w:rFonts w:ascii="Arial" w:eastAsia="Batang" w:hAnsi="Arial" w:cs="Arial"/>
          <w:color w:val="002060"/>
          <w:sz w:val="24"/>
          <w:szCs w:val="24"/>
        </w:rPr>
        <w:t>es ou non de l’Union Européenne</w:t>
      </w:r>
    </w:p>
    <w:p w:rsidR="004B2AA4" w:rsidRPr="002863AF" w:rsidRDefault="004B2AA4" w:rsidP="00E72C68">
      <w:pPr>
        <w:spacing w:after="0" w:line="240" w:lineRule="auto"/>
        <w:ind w:left="1440"/>
        <w:rPr>
          <w:rFonts w:ascii="Arial" w:eastAsia="Batang" w:hAnsi="Arial" w:cs="Arial"/>
          <w:color w:val="002060"/>
          <w:sz w:val="20"/>
          <w:szCs w:val="20"/>
        </w:rPr>
      </w:pPr>
    </w:p>
    <w:p w:rsidR="00F81339" w:rsidRPr="00B91D80" w:rsidRDefault="00F81339" w:rsidP="003638FA">
      <w:pPr>
        <w:numPr>
          <w:ilvl w:val="0"/>
          <w:numId w:val="13"/>
        </w:numPr>
        <w:spacing w:after="0" w:line="240" w:lineRule="auto"/>
        <w:rPr>
          <w:rFonts w:ascii="Arial" w:eastAsia="Batang" w:hAnsi="Arial" w:cs="Arial"/>
          <w:color w:val="002060"/>
          <w:sz w:val="28"/>
        </w:rPr>
      </w:pPr>
      <w:r w:rsidRPr="00B91D80">
        <w:rPr>
          <w:rFonts w:ascii="Arial" w:eastAsia="Batang" w:hAnsi="Arial" w:cs="Arial"/>
          <w:b/>
          <w:bCs/>
          <w:color w:val="002060"/>
          <w:sz w:val="28"/>
        </w:rPr>
        <w:t>MULTICULTURALITÉ</w:t>
      </w:r>
    </w:p>
    <w:p w:rsidR="00D756F7" w:rsidRPr="000E27C9" w:rsidRDefault="00F81339" w:rsidP="003638FA">
      <w:pPr>
        <w:pStyle w:val="Paragraphedeliste"/>
        <w:numPr>
          <w:ilvl w:val="0"/>
          <w:numId w:val="32"/>
        </w:numPr>
        <w:spacing w:before="240" w:after="0" w:line="240" w:lineRule="auto"/>
        <w:ind w:left="1418" w:hanging="284"/>
        <w:rPr>
          <w:rFonts w:ascii="Arial" w:eastAsia="Batang" w:hAnsi="Arial" w:cs="Arial"/>
          <w:color w:val="002060"/>
          <w:sz w:val="24"/>
          <w:szCs w:val="24"/>
        </w:rPr>
      </w:pPr>
      <w:r w:rsidRPr="000E27C9">
        <w:rPr>
          <w:rFonts w:ascii="Arial" w:eastAsia="Batang" w:hAnsi="Arial" w:cs="Arial"/>
          <w:color w:val="002060"/>
          <w:sz w:val="24"/>
          <w:szCs w:val="24"/>
        </w:rPr>
        <w:t>Les médecins néphrologues peuvent recevoir</w:t>
      </w:r>
      <w:r w:rsidR="00A44F98">
        <w:rPr>
          <w:rFonts w:ascii="Arial" w:eastAsia="Batang" w:hAnsi="Arial" w:cs="Arial"/>
          <w:color w:val="002060"/>
          <w:sz w:val="24"/>
          <w:szCs w:val="24"/>
        </w:rPr>
        <w:t xml:space="preserve"> des patients de nombreux pays</w:t>
      </w:r>
    </w:p>
    <w:p w:rsidR="00F81339" w:rsidRPr="000E27C9" w:rsidRDefault="00F81339" w:rsidP="003638FA">
      <w:pPr>
        <w:pStyle w:val="Paragraphedeliste"/>
        <w:numPr>
          <w:ilvl w:val="0"/>
          <w:numId w:val="32"/>
        </w:numPr>
        <w:spacing w:after="0" w:line="240" w:lineRule="auto"/>
        <w:ind w:left="1418" w:hanging="284"/>
        <w:rPr>
          <w:rFonts w:ascii="Arial" w:eastAsia="Batang" w:hAnsi="Arial" w:cs="Arial"/>
          <w:color w:val="002060"/>
          <w:sz w:val="24"/>
          <w:szCs w:val="24"/>
        </w:rPr>
      </w:pPr>
      <w:r w:rsidRPr="000E27C9">
        <w:rPr>
          <w:rFonts w:ascii="Arial" w:eastAsia="Batang" w:hAnsi="Arial" w:cs="Arial"/>
          <w:color w:val="002060"/>
          <w:sz w:val="24"/>
          <w:szCs w:val="24"/>
        </w:rPr>
        <w:t>Les langues parlées étant l’anglais, l’espagnol, l’</w:t>
      </w:r>
      <w:r w:rsidR="00A44F98">
        <w:rPr>
          <w:rFonts w:ascii="Arial" w:eastAsia="Batang" w:hAnsi="Arial" w:cs="Arial"/>
          <w:color w:val="002060"/>
          <w:sz w:val="24"/>
          <w:szCs w:val="24"/>
        </w:rPr>
        <w:t>arabe, le portugais,</w:t>
      </w:r>
      <w:r w:rsidRPr="000E27C9">
        <w:rPr>
          <w:rFonts w:ascii="Arial" w:eastAsia="Batang" w:hAnsi="Arial" w:cs="Arial"/>
          <w:color w:val="002060"/>
          <w:sz w:val="24"/>
          <w:szCs w:val="24"/>
        </w:rPr>
        <w:t xml:space="preserve"> etc. </w:t>
      </w:r>
    </w:p>
    <w:p w:rsidR="004B2AA4" w:rsidRPr="002863AF" w:rsidRDefault="004B2AA4" w:rsidP="004315D2">
      <w:pPr>
        <w:spacing w:after="0" w:line="240" w:lineRule="auto"/>
        <w:ind w:left="1440"/>
        <w:rPr>
          <w:rFonts w:ascii="Arial" w:eastAsia="Batang" w:hAnsi="Arial" w:cs="Arial"/>
          <w:color w:val="002060"/>
          <w:sz w:val="20"/>
          <w:szCs w:val="20"/>
        </w:rPr>
      </w:pPr>
    </w:p>
    <w:p w:rsidR="00F81339" w:rsidRPr="00B91D80" w:rsidRDefault="00F81339" w:rsidP="003638FA">
      <w:pPr>
        <w:numPr>
          <w:ilvl w:val="0"/>
          <w:numId w:val="14"/>
        </w:numPr>
        <w:spacing w:after="0" w:line="240" w:lineRule="auto"/>
        <w:rPr>
          <w:rFonts w:ascii="Arial" w:eastAsia="Batang" w:hAnsi="Arial" w:cs="Arial"/>
          <w:color w:val="002060"/>
          <w:sz w:val="28"/>
        </w:rPr>
      </w:pPr>
      <w:r w:rsidRPr="00B91D80">
        <w:rPr>
          <w:rFonts w:ascii="Arial" w:eastAsia="Batang" w:hAnsi="Arial" w:cs="Arial"/>
          <w:b/>
          <w:bCs/>
          <w:color w:val="002060"/>
          <w:sz w:val="28"/>
        </w:rPr>
        <w:t>SOLIDARITÉ</w:t>
      </w:r>
      <w:r w:rsidRPr="00B91D80">
        <w:rPr>
          <w:rFonts w:ascii="Arial" w:eastAsia="Batang" w:hAnsi="Arial" w:cs="Arial"/>
          <w:color w:val="002060"/>
          <w:sz w:val="28"/>
        </w:rPr>
        <w:t xml:space="preserve"> </w:t>
      </w:r>
    </w:p>
    <w:p w:rsidR="004315D2" w:rsidRPr="000E27C9" w:rsidRDefault="00F81339" w:rsidP="003638FA">
      <w:pPr>
        <w:numPr>
          <w:ilvl w:val="1"/>
          <w:numId w:val="14"/>
        </w:numPr>
        <w:spacing w:before="240" w:after="0" w:line="240" w:lineRule="auto"/>
        <w:ind w:hanging="306"/>
        <w:rPr>
          <w:rFonts w:ascii="Arial" w:eastAsia="Batang" w:hAnsi="Arial" w:cs="Arial"/>
          <w:color w:val="002060"/>
          <w:sz w:val="24"/>
          <w:szCs w:val="24"/>
        </w:rPr>
      </w:pPr>
      <w:r w:rsidRPr="000E27C9">
        <w:rPr>
          <w:rFonts w:ascii="Arial" w:eastAsia="Batang" w:hAnsi="Arial" w:cs="Arial"/>
          <w:color w:val="002060"/>
          <w:sz w:val="24"/>
          <w:szCs w:val="24"/>
        </w:rPr>
        <w:t xml:space="preserve">Tous les patients sont accueillis dans le centre </w:t>
      </w:r>
    </w:p>
    <w:p w:rsidR="00AF5C41" w:rsidRPr="002863AF" w:rsidRDefault="00AF5C41" w:rsidP="00AF5C41">
      <w:pPr>
        <w:spacing w:after="0" w:line="240" w:lineRule="auto"/>
        <w:ind w:left="1440"/>
        <w:rPr>
          <w:rFonts w:ascii="Arial" w:eastAsia="Batang" w:hAnsi="Arial" w:cs="Arial"/>
          <w:color w:val="002060"/>
          <w:sz w:val="20"/>
          <w:szCs w:val="20"/>
        </w:rPr>
      </w:pPr>
    </w:p>
    <w:p w:rsidR="00F81339" w:rsidRPr="001F3131" w:rsidRDefault="00BF2EA6" w:rsidP="003638FA">
      <w:pPr>
        <w:numPr>
          <w:ilvl w:val="0"/>
          <w:numId w:val="15"/>
        </w:numPr>
        <w:spacing w:after="0" w:line="240" w:lineRule="auto"/>
        <w:rPr>
          <w:rFonts w:ascii="Arial" w:eastAsia="Batang" w:hAnsi="Arial" w:cs="Arial"/>
          <w:color w:val="002060"/>
          <w:sz w:val="28"/>
        </w:rPr>
      </w:pPr>
      <w:r w:rsidRPr="00B91D80">
        <w:rPr>
          <w:rFonts w:ascii="Arial" w:eastAsia="Batang" w:hAnsi="Arial" w:cs="Arial"/>
          <w:b/>
          <w:bCs/>
          <w:color w:val="002060"/>
          <w:sz w:val="28"/>
        </w:rPr>
        <w:t>PROGRAMME D’EDUCATION THERAPEUTIQUE SPECIALISE</w:t>
      </w:r>
    </w:p>
    <w:p w:rsidR="004315D2" w:rsidRPr="000E27C9" w:rsidRDefault="004315D2" w:rsidP="000E27C9">
      <w:pPr>
        <w:spacing w:before="240" w:after="0" w:line="240" w:lineRule="auto"/>
        <w:ind w:left="720"/>
        <w:rPr>
          <w:rFonts w:ascii="Arial" w:eastAsia="Batang" w:hAnsi="Arial" w:cs="Arial"/>
          <w:color w:val="002060"/>
          <w:sz w:val="24"/>
          <w:szCs w:val="24"/>
        </w:rPr>
      </w:pPr>
      <w:r w:rsidRPr="000E27C9">
        <w:rPr>
          <w:rFonts w:ascii="Arial" w:eastAsia="Batang" w:hAnsi="Arial" w:cs="Arial"/>
          <w:bCs/>
          <w:color w:val="002060"/>
          <w:sz w:val="24"/>
          <w:szCs w:val="24"/>
        </w:rPr>
        <w:t xml:space="preserve">La clinique Turin dispose d’une autorisation d’Education Thérapeutique </w:t>
      </w:r>
      <w:r w:rsidR="00594E61" w:rsidRPr="000E27C9">
        <w:rPr>
          <w:rFonts w:ascii="Arial" w:eastAsia="Batang" w:hAnsi="Arial" w:cs="Arial"/>
          <w:bCs/>
          <w:color w:val="002060"/>
          <w:sz w:val="24"/>
          <w:szCs w:val="24"/>
        </w:rPr>
        <w:t>des patients insuffisants rénaux (dialysés ou non dialysés)</w:t>
      </w:r>
    </w:p>
    <w:p w:rsidR="00F81339" w:rsidRPr="000E27C9" w:rsidRDefault="00AF5C41" w:rsidP="003638FA">
      <w:pPr>
        <w:numPr>
          <w:ilvl w:val="1"/>
          <w:numId w:val="24"/>
        </w:numPr>
        <w:spacing w:after="0" w:line="240" w:lineRule="auto"/>
        <w:rPr>
          <w:rFonts w:ascii="Arial" w:eastAsia="Batang" w:hAnsi="Arial" w:cs="Arial"/>
          <w:color w:val="002060"/>
          <w:sz w:val="24"/>
          <w:szCs w:val="24"/>
        </w:rPr>
      </w:pPr>
      <w:r w:rsidRPr="000E27C9">
        <w:rPr>
          <w:rFonts w:ascii="Arial" w:eastAsia="Batang" w:hAnsi="Arial" w:cs="Arial"/>
          <w:color w:val="002060"/>
          <w:sz w:val="24"/>
          <w:szCs w:val="24"/>
        </w:rPr>
        <w:t xml:space="preserve">Des séances d’éducation du patient et de son entourage sont organisées à raison </w:t>
      </w:r>
      <w:r w:rsidRPr="00D46890">
        <w:rPr>
          <w:rFonts w:ascii="Arial" w:eastAsia="Batang" w:hAnsi="Arial" w:cs="Arial"/>
          <w:color w:val="002060"/>
          <w:sz w:val="24"/>
          <w:szCs w:val="24"/>
        </w:rPr>
        <w:t xml:space="preserve">de </w:t>
      </w:r>
      <w:r w:rsidR="00D46890" w:rsidRPr="00D46890">
        <w:rPr>
          <w:rFonts w:ascii="Arial" w:eastAsia="Batang" w:hAnsi="Arial" w:cs="Arial"/>
          <w:color w:val="002060"/>
          <w:sz w:val="24"/>
          <w:szCs w:val="24"/>
        </w:rPr>
        <w:t xml:space="preserve">2 sessions par </w:t>
      </w:r>
      <w:r w:rsidR="00D46890">
        <w:rPr>
          <w:rFonts w:ascii="Arial" w:eastAsia="Batang" w:hAnsi="Arial" w:cs="Arial"/>
          <w:color w:val="002060"/>
          <w:sz w:val="24"/>
          <w:szCs w:val="24"/>
        </w:rPr>
        <w:t>mois</w:t>
      </w:r>
    </w:p>
    <w:p w:rsidR="001F3131" w:rsidRPr="000E27C9" w:rsidRDefault="001F3131" w:rsidP="00D756F7">
      <w:pPr>
        <w:spacing w:after="0" w:line="240" w:lineRule="auto"/>
        <w:ind w:left="1440"/>
        <w:rPr>
          <w:rFonts w:ascii="Arial" w:eastAsia="Batang" w:hAnsi="Arial" w:cs="Arial"/>
          <w:color w:val="002060"/>
          <w:sz w:val="24"/>
          <w:szCs w:val="24"/>
        </w:rPr>
      </w:pPr>
    </w:p>
    <w:p w:rsidR="00AF5C41" w:rsidRPr="00A44F98" w:rsidRDefault="00AF5C41" w:rsidP="003638FA">
      <w:pPr>
        <w:numPr>
          <w:ilvl w:val="1"/>
          <w:numId w:val="24"/>
        </w:numPr>
        <w:spacing w:after="0" w:line="240" w:lineRule="auto"/>
        <w:rPr>
          <w:rFonts w:ascii="Arial" w:eastAsia="Batang" w:hAnsi="Arial" w:cs="Arial"/>
          <w:color w:val="002060"/>
          <w:sz w:val="24"/>
          <w:szCs w:val="24"/>
        </w:rPr>
      </w:pPr>
      <w:r w:rsidRPr="000E27C9">
        <w:rPr>
          <w:rFonts w:ascii="Arial" w:eastAsia="Batang" w:hAnsi="Arial" w:cs="Arial"/>
          <w:color w:val="002060"/>
          <w:sz w:val="24"/>
          <w:szCs w:val="24"/>
        </w:rPr>
        <w:t xml:space="preserve">Les </w:t>
      </w:r>
      <w:r w:rsidRPr="00A44F98">
        <w:rPr>
          <w:rFonts w:ascii="Arial" w:eastAsia="Batang" w:hAnsi="Arial" w:cs="Arial"/>
          <w:color w:val="002060"/>
          <w:sz w:val="24"/>
          <w:szCs w:val="24"/>
        </w:rPr>
        <w:t xml:space="preserve">thèmes abordés sont : </w:t>
      </w:r>
    </w:p>
    <w:p w:rsidR="00594E61" w:rsidRPr="00A44F98" w:rsidRDefault="00594E61" w:rsidP="003638FA">
      <w:pPr>
        <w:pStyle w:val="Paragraphedeliste"/>
        <w:numPr>
          <w:ilvl w:val="0"/>
          <w:numId w:val="33"/>
        </w:numPr>
        <w:spacing w:after="0" w:line="240" w:lineRule="auto"/>
        <w:rPr>
          <w:rFonts w:ascii="Arial" w:eastAsia="Batang" w:hAnsi="Arial" w:cs="Arial"/>
          <w:color w:val="002060"/>
          <w:sz w:val="24"/>
          <w:szCs w:val="24"/>
        </w:rPr>
      </w:pPr>
      <w:r w:rsidRPr="00A44F98">
        <w:rPr>
          <w:rFonts w:ascii="Arial" w:eastAsia="Batang" w:hAnsi="Arial" w:cs="Arial"/>
          <w:i/>
          <w:color w:val="002060"/>
          <w:sz w:val="24"/>
          <w:szCs w:val="24"/>
        </w:rPr>
        <w:t>Les abords vasculaires</w:t>
      </w:r>
      <w:r w:rsidRPr="00A44F98">
        <w:rPr>
          <w:rFonts w:ascii="Arial" w:eastAsia="Batang" w:hAnsi="Arial" w:cs="Arial"/>
          <w:color w:val="002060"/>
          <w:sz w:val="24"/>
          <w:szCs w:val="24"/>
        </w:rPr>
        <w:t> :</w:t>
      </w:r>
    </w:p>
    <w:p w:rsidR="008E30F6" w:rsidRPr="00A44F98" w:rsidRDefault="00594E61" w:rsidP="002863AF">
      <w:pPr>
        <w:spacing w:after="0" w:line="240" w:lineRule="auto"/>
        <w:ind w:left="2160" w:firstLine="675"/>
        <w:rPr>
          <w:rFonts w:ascii="Arial" w:eastAsia="Batang" w:hAnsi="Arial" w:cs="Arial"/>
          <w:color w:val="002060"/>
          <w:sz w:val="24"/>
          <w:szCs w:val="24"/>
        </w:rPr>
      </w:pPr>
      <w:r w:rsidRPr="00A44F98">
        <w:rPr>
          <w:rFonts w:ascii="Arial" w:eastAsia="Batang" w:hAnsi="Arial" w:cs="Arial"/>
          <w:color w:val="002060"/>
          <w:sz w:val="24"/>
          <w:szCs w:val="24"/>
        </w:rPr>
        <w:t>Surveillance</w:t>
      </w:r>
      <w:r w:rsidR="008E30F6" w:rsidRPr="00A44F98">
        <w:rPr>
          <w:rFonts w:ascii="Arial" w:eastAsia="Batang" w:hAnsi="Arial" w:cs="Arial"/>
          <w:color w:val="002060"/>
          <w:sz w:val="24"/>
          <w:szCs w:val="24"/>
        </w:rPr>
        <w:t>, bonne pratique, compression</w:t>
      </w:r>
    </w:p>
    <w:p w:rsidR="00594E61" w:rsidRPr="00A44F98" w:rsidRDefault="008E30F6" w:rsidP="003638FA">
      <w:pPr>
        <w:pStyle w:val="Paragraphedeliste"/>
        <w:numPr>
          <w:ilvl w:val="0"/>
          <w:numId w:val="33"/>
        </w:numPr>
        <w:spacing w:after="0" w:line="240" w:lineRule="auto"/>
        <w:rPr>
          <w:rFonts w:ascii="Arial" w:eastAsia="Batang" w:hAnsi="Arial" w:cs="Arial"/>
          <w:color w:val="002060"/>
          <w:sz w:val="24"/>
          <w:szCs w:val="24"/>
        </w:rPr>
      </w:pPr>
      <w:r w:rsidRPr="00A44F98">
        <w:rPr>
          <w:rFonts w:ascii="Arial" w:eastAsia="Batang" w:hAnsi="Arial" w:cs="Arial"/>
          <w:i/>
          <w:color w:val="002060"/>
          <w:sz w:val="24"/>
          <w:szCs w:val="24"/>
        </w:rPr>
        <w:t>Le régime autour</w:t>
      </w:r>
      <w:r w:rsidR="00932AE2" w:rsidRPr="00A44F98">
        <w:rPr>
          <w:rFonts w:ascii="Arial" w:eastAsia="Batang" w:hAnsi="Arial" w:cs="Arial"/>
          <w:color w:val="002060"/>
          <w:sz w:val="24"/>
          <w:szCs w:val="24"/>
        </w:rPr>
        <w:t xml:space="preserve"> </w:t>
      </w:r>
      <w:r w:rsidR="00594E61" w:rsidRPr="00A44F98">
        <w:rPr>
          <w:rFonts w:ascii="Arial" w:eastAsia="Batang" w:hAnsi="Arial" w:cs="Arial"/>
          <w:color w:val="002060"/>
          <w:sz w:val="24"/>
          <w:szCs w:val="24"/>
        </w:rPr>
        <w:t>:</w:t>
      </w:r>
    </w:p>
    <w:p w:rsidR="00594E61" w:rsidRPr="00A44F98" w:rsidRDefault="00932AE2" w:rsidP="002863AF">
      <w:pPr>
        <w:spacing w:after="0" w:line="240" w:lineRule="auto"/>
        <w:ind w:left="2160" w:firstLine="675"/>
        <w:rPr>
          <w:rFonts w:ascii="Arial" w:eastAsia="Batang" w:hAnsi="Arial" w:cs="Arial"/>
          <w:color w:val="002060"/>
          <w:sz w:val="24"/>
          <w:szCs w:val="24"/>
        </w:rPr>
      </w:pPr>
      <w:r w:rsidRPr="00A44F98">
        <w:rPr>
          <w:rFonts w:ascii="Arial" w:eastAsia="Batang" w:hAnsi="Arial" w:cs="Arial"/>
          <w:color w:val="002060"/>
          <w:sz w:val="24"/>
          <w:szCs w:val="24"/>
        </w:rPr>
        <w:t>Du P</w:t>
      </w:r>
      <w:r w:rsidR="008E30F6" w:rsidRPr="00A44F98">
        <w:rPr>
          <w:rFonts w:ascii="Arial" w:eastAsia="Batang" w:hAnsi="Arial" w:cs="Arial"/>
          <w:color w:val="002060"/>
          <w:sz w:val="24"/>
          <w:szCs w:val="24"/>
        </w:rPr>
        <w:t xml:space="preserve">otassium </w:t>
      </w:r>
    </w:p>
    <w:p w:rsidR="00594E61" w:rsidRPr="00A44F98" w:rsidRDefault="00932AE2" w:rsidP="002863AF">
      <w:pPr>
        <w:spacing w:after="0" w:line="240" w:lineRule="auto"/>
        <w:ind w:left="2160" w:firstLine="675"/>
        <w:rPr>
          <w:rFonts w:ascii="Arial" w:eastAsia="Batang" w:hAnsi="Arial" w:cs="Arial"/>
          <w:color w:val="002060"/>
          <w:sz w:val="24"/>
          <w:szCs w:val="24"/>
        </w:rPr>
      </w:pPr>
      <w:r w:rsidRPr="00A44F98">
        <w:rPr>
          <w:rFonts w:ascii="Arial" w:eastAsia="Batang" w:hAnsi="Arial" w:cs="Arial"/>
          <w:color w:val="002060"/>
          <w:sz w:val="24"/>
          <w:szCs w:val="24"/>
        </w:rPr>
        <w:t>Du Phosphore</w:t>
      </w:r>
    </w:p>
    <w:p w:rsidR="008E30F6" w:rsidRPr="00A44F98" w:rsidRDefault="00932AE2" w:rsidP="002863AF">
      <w:pPr>
        <w:spacing w:after="0" w:line="240" w:lineRule="auto"/>
        <w:ind w:left="2160" w:firstLine="675"/>
        <w:rPr>
          <w:rFonts w:ascii="Arial" w:eastAsia="Batang" w:hAnsi="Arial" w:cs="Arial"/>
          <w:color w:val="002060"/>
          <w:sz w:val="24"/>
          <w:szCs w:val="24"/>
        </w:rPr>
      </w:pPr>
      <w:r w:rsidRPr="00A44F98">
        <w:rPr>
          <w:rFonts w:ascii="Arial" w:eastAsia="Batang" w:hAnsi="Arial" w:cs="Arial"/>
          <w:color w:val="002060"/>
          <w:sz w:val="24"/>
          <w:szCs w:val="24"/>
        </w:rPr>
        <w:t xml:space="preserve">De la </w:t>
      </w:r>
      <w:r w:rsidR="008E30F6" w:rsidRPr="00A44F98">
        <w:rPr>
          <w:rFonts w:ascii="Arial" w:eastAsia="Batang" w:hAnsi="Arial" w:cs="Arial"/>
          <w:color w:val="002060"/>
          <w:sz w:val="24"/>
          <w:szCs w:val="24"/>
        </w:rPr>
        <w:t>restriction hydrique</w:t>
      </w:r>
    </w:p>
    <w:p w:rsidR="008E30F6" w:rsidRPr="00A44F98" w:rsidRDefault="008E30F6" w:rsidP="003638FA">
      <w:pPr>
        <w:pStyle w:val="Paragraphedeliste"/>
        <w:numPr>
          <w:ilvl w:val="0"/>
          <w:numId w:val="33"/>
        </w:numPr>
        <w:spacing w:after="0" w:line="240" w:lineRule="auto"/>
        <w:rPr>
          <w:rFonts w:ascii="Arial" w:eastAsia="Batang" w:hAnsi="Arial" w:cs="Arial"/>
          <w:i/>
          <w:color w:val="002060"/>
          <w:sz w:val="24"/>
          <w:szCs w:val="24"/>
        </w:rPr>
      </w:pPr>
      <w:r w:rsidRPr="00A44F98">
        <w:rPr>
          <w:rFonts w:ascii="Arial" w:eastAsia="Batang" w:hAnsi="Arial" w:cs="Arial"/>
          <w:i/>
          <w:color w:val="002060"/>
          <w:sz w:val="24"/>
          <w:szCs w:val="24"/>
        </w:rPr>
        <w:t>L’observance thérapeutique</w:t>
      </w:r>
    </w:p>
    <w:p w:rsidR="001F3131" w:rsidRPr="00A44F98" w:rsidRDefault="008E30F6" w:rsidP="003638FA">
      <w:pPr>
        <w:pStyle w:val="Paragraphedeliste"/>
        <w:numPr>
          <w:ilvl w:val="0"/>
          <w:numId w:val="33"/>
        </w:numPr>
        <w:spacing w:after="0" w:line="240" w:lineRule="auto"/>
        <w:rPr>
          <w:rFonts w:ascii="Arial" w:eastAsia="Batang" w:hAnsi="Arial" w:cs="Arial"/>
          <w:color w:val="002060"/>
          <w:sz w:val="24"/>
          <w:szCs w:val="24"/>
        </w:rPr>
      </w:pPr>
      <w:r w:rsidRPr="00A44F98">
        <w:rPr>
          <w:rFonts w:ascii="Arial" w:eastAsia="Batang" w:hAnsi="Arial" w:cs="Arial"/>
          <w:i/>
          <w:color w:val="002060"/>
          <w:sz w:val="24"/>
          <w:szCs w:val="24"/>
        </w:rPr>
        <w:t>Hiérarchiser les urgences, qui joindre</w:t>
      </w:r>
      <w:r w:rsidRPr="00A44F98">
        <w:rPr>
          <w:rFonts w:ascii="Arial" w:eastAsia="Batang" w:hAnsi="Arial" w:cs="Arial"/>
          <w:color w:val="002060"/>
          <w:sz w:val="24"/>
          <w:szCs w:val="24"/>
        </w:rPr>
        <w:t xml:space="preserve"> : </w:t>
      </w:r>
    </w:p>
    <w:p w:rsidR="001F3131" w:rsidRPr="00A44F98" w:rsidRDefault="001F3131" w:rsidP="002863AF">
      <w:pPr>
        <w:spacing w:after="0" w:line="240" w:lineRule="auto"/>
        <w:ind w:left="2160" w:firstLine="675"/>
        <w:rPr>
          <w:rFonts w:ascii="Arial" w:eastAsia="Batang" w:hAnsi="Arial" w:cs="Arial"/>
          <w:color w:val="002060"/>
          <w:sz w:val="24"/>
          <w:szCs w:val="24"/>
        </w:rPr>
      </w:pPr>
      <w:r w:rsidRPr="00A44F98">
        <w:rPr>
          <w:rFonts w:ascii="Arial" w:eastAsia="Batang" w:hAnsi="Arial" w:cs="Arial"/>
          <w:color w:val="002060"/>
          <w:sz w:val="24"/>
          <w:szCs w:val="24"/>
        </w:rPr>
        <w:t>Urgence</w:t>
      </w:r>
      <w:r w:rsidR="008E30F6" w:rsidRPr="00A44F98">
        <w:rPr>
          <w:rFonts w:ascii="Arial" w:eastAsia="Batang" w:hAnsi="Arial" w:cs="Arial"/>
          <w:color w:val="002060"/>
          <w:sz w:val="24"/>
          <w:szCs w:val="24"/>
        </w:rPr>
        <w:t xml:space="preserve"> vitale, </w:t>
      </w:r>
    </w:p>
    <w:p w:rsidR="00D46890" w:rsidRPr="00A44F98" w:rsidRDefault="001F3131" w:rsidP="002863AF">
      <w:pPr>
        <w:spacing w:after="0" w:line="240" w:lineRule="auto"/>
        <w:ind w:left="2160" w:firstLine="675"/>
        <w:rPr>
          <w:rFonts w:ascii="Arial" w:eastAsia="Batang" w:hAnsi="Arial" w:cs="Arial"/>
          <w:color w:val="002060"/>
          <w:sz w:val="24"/>
          <w:szCs w:val="24"/>
        </w:rPr>
      </w:pPr>
      <w:r w:rsidRPr="00A44F98">
        <w:rPr>
          <w:rFonts w:ascii="Arial" w:eastAsia="Batang" w:hAnsi="Arial" w:cs="Arial"/>
          <w:color w:val="002060"/>
          <w:sz w:val="24"/>
          <w:szCs w:val="24"/>
        </w:rPr>
        <w:t>Urgence</w:t>
      </w:r>
      <w:r w:rsidR="00A44F98">
        <w:rPr>
          <w:rFonts w:ascii="Arial" w:eastAsia="Batang" w:hAnsi="Arial" w:cs="Arial"/>
          <w:color w:val="002060"/>
          <w:sz w:val="24"/>
          <w:szCs w:val="24"/>
        </w:rPr>
        <w:t xml:space="preserve"> vasculaire</w:t>
      </w:r>
    </w:p>
    <w:p w:rsidR="001F3131" w:rsidRPr="00A44F98" w:rsidRDefault="001F3131" w:rsidP="003638FA">
      <w:pPr>
        <w:pStyle w:val="Paragraphedeliste"/>
        <w:numPr>
          <w:ilvl w:val="0"/>
          <w:numId w:val="33"/>
        </w:numPr>
        <w:spacing w:after="0" w:line="240" w:lineRule="auto"/>
        <w:rPr>
          <w:rFonts w:ascii="Arial" w:eastAsia="Batang" w:hAnsi="Arial" w:cs="Arial"/>
          <w:color w:val="002060"/>
          <w:sz w:val="24"/>
          <w:szCs w:val="24"/>
        </w:rPr>
      </w:pPr>
      <w:r w:rsidRPr="00A44F98">
        <w:rPr>
          <w:rFonts w:ascii="Arial" w:eastAsia="Batang" w:hAnsi="Arial" w:cs="Arial"/>
          <w:i/>
          <w:color w:val="002060"/>
          <w:sz w:val="24"/>
          <w:szCs w:val="24"/>
        </w:rPr>
        <w:t>La transplantation</w:t>
      </w:r>
      <w:r w:rsidRPr="00A44F98">
        <w:rPr>
          <w:rFonts w:ascii="Arial" w:eastAsia="Batang" w:hAnsi="Arial" w:cs="Arial"/>
          <w:color w:val="002060"/>
          <w:sz w:val="24"/>
          <w:szCs w:val="24"/>
        </w:rPr>
        <w:t> :</w:t>
      </w:r>
    </w:p>
    <w:p w:rsidR="001F3131" w:rsidRPr="00A44F98" w:rsidRDefault="001F3131" w:rsidP="002863AF">
      <w:pPr>
        <w:spacing w:after="0" w:line="240" w:lineRule="auto"/>
        <w:ind w:left="2160" w:firstLine="675"/>
        <w:rPr>
          <w:rFonts w:ascii="Arial" w:eastAsia="Batang" w:hAnsi="Arial" w:cs="Arial"/>
          <w:color w:val="002060"/>
          <w:sz w:val="24"/>
          <w:szCs w:val="24"/>
        </w:rPr>
      </w:pPr>
      <w:r w:rsidRPr="00A44F98">
        <w:rPr>
          <w:rFonts w:ascii="Arial" w:eastAsia="Batang" w:hAnsi="Arial" w:cs="Arial"/>
          <w:color w:val="002060"/>
          <w:sz w:val="24"/>
          <w:szCs w:val="24"/>
        </w:rPr>
        <w:t>Différents</w:t>
      </w:r>
      <w:r w:rsidR="00932AE2" w:rsidRPr="00A44F98">
        <w:rPr>
          <w:rFonts w:ascii="Arial" w:eastAsia="Batang" w:hAnsi="Arial" w:cs="Arial"/>
          <w:color w:val="002060"/>
          <w:sz w:val="24"/>
          <w:szCs w:val="24"/>
        </w:rPr>
        <w:t xml:space="preserve"> examens à réaliser</w:t>
      </w:r>
    </w:p>
    <w:p w:rsidR="001F3131" w:rsidRPr="00A44F98" w:rsidRDefault="001F3131" w:rsidP="002863AF">
      <w:pPr>
        <w:spacing w:after="0" w:line="240" w:lineRule="auto"/>
        <w:ind w:left="2160" w:firstLine="675"/>
        <w:rPr>
          <w:rFonts w:ascii="Arial" w:eastAsia="Batang" w:hAnsi="Arial" w:cs="Arial"/>
          <w:color w:val="002060"/>
          <w:sz w:val="24"/>
          <w:szCs w:val="24"/>
        </w:rPr>
      </w:pPr>
      <w:r w:rsidRPr="00A44F98">
        <w:rPr>
          <w:rFonts w:ascii="Arial" w:eastAsia="Batang" w:hAnsi="Arial" w:cs="Arial"/>
          <w:color w:val="002060"/>
          <w:sz w:val="24"/>
          <w:szCs w:val="24"/>
        </w:rPr>
        <w:t>Pourquoi</w:t>
      </w:r>
      <w:r w:rsidR="008E30F6" w:rsidRPr="00A44F98">
        <w:rPr>
          <w:rFonts w:ascii="Arial" w:eastAsia="Batang" w:hAnsi="Arial" w:cs="Arial"/>
          <w:color w:val="002060"/>
          <w:sz w:val="24"/>
          <w:szCs w:val="24"/>
        </w:rPr>
        <w:t xml:space="preserve"> </w:t>
      </w:r>
      <w:r w:rsidRPr="00A44F98">
        <w:rPr>
          <w:rFonts w:ascii="Arial" w:eastAsia="Batang" w:hAnsi="Arial" w:cs="Arial"/>
          <w:color w:val="002060"/>
          <w:sz w:val="24"/>
          <w:szCs w:val="24"/>
        </w:rPr>
        <w:t xml:space="preserve">l’inscription </w:t>
      </w:r>
    </w:p>
    <w:p w:rsidR="008E30F6" w:rsidRPr="00A44F98" w:rsidRDefault="001F3131" w:rsidP="002863AF">
      <w:pPr>
        <w:spacing w:after="0" w:line="240" w:lineRule="auto"/>
        <w:ind w:left="2160" w:firstLine="675"/>
        <w:rPr>
          <w:rFonts w:ascii="Arial" w:eastAsia="Batang" w:hAnsi="Arial" w:cs="Arial"/>
          <w:color w:val="002060"/>
          <w:sz w:val="24"/>
          <w:szCs w:val="24"/>
        </w:rPr>
      </w:pPr>
      <w:r w:rsidRPr="00A44F98">
        <w:rPr>
          <w:rFonts w:ascii="Arial" w:eastAsia="Batang" w:hAnsi="Arial" w:cs="Arial"/>
          <w:color w:val="002060"/>
          <w:sz w:val="24"/>
          <w:szCs w:val="24"/>
        </w:rPr>
        <w:t>Gestion</w:t>
      </w:r>
      <w:r w:rsidR="008E30F6" w:rsidRPr="00A44F98">
        <w:rPr>
          <w:rFonts w:ascii="Arial" w:eastAsia="Batang" w:hAnsi="Arial" w:cs="Arial"/>
          <w:color w:val="002060"/>
          <w:sz w:val="24"/>
          <w:szCs w:val="24"/>
        </w:rPr>
        <w:t xml:space="preserve"> du stress de l’attente </w:t>
      </w:r>
    </w:p>
    <w:p w:rsidR="00FD0960" w:rsidRDefault="00FD0960" w:rsidP="002863AF">
      <w:pPr>
        <w:spacing w:after="0" w:line="240" w:lineRule="auto"/>
        <w:ind w:left="2160" w:firstLine="675"/>
        <w:rPr>
          <w:rFonts w:ascii="Arial" w:eastAsia="Batang" w:hAnsi="Arial" w:cs="Arial"/>
          <w:color w:val="002060"/>
          <w:sz w:val="24"/>
          <w:szCs w:val="24"/>
        </w:rPr>
      </w:pPr>
    </w:p>
    <w:p w:rsidR="002863AF" w:rsidRPr="002863AF" w:rsidRDefault="002863AF" w:rsidP="00932AE2">
      <w:pPr>
        <w:spacing w:after="0" w:line="240" w:lineRule="auto"/>
        <w:ind w:left="2160" w:firstLine="392"/>
        <w:rPr>
          <w:rFonts w:ascii="Arial" w:eastAsia="Batang" w:hAnsi="Arial" w:cs="Arial"/>
          <w:color w:val="002060"/>
          <w:sz w:val="24"/>
          <w:szCs w:val="24"/>
        </w:rPr>
      </w:pPr>
    </w:p>
    <w:p w:rsidR="00991B82" w:rsidRPr="00E72C68" w:rsidRDefault="001008F5" w:rsidP="00ED754C">
      <w:pPr>
        <w:rPr>
          <w:rFonts w:ascii="Arial" w:eastAsia="Batang" w:hAnsi="Arial" w:cs="Arial"/>
          <w:b/>
          <w:color w:val="002060"/>
          <w:sz w:val="36"/>
        </w:rPr>
      </w:pPr>
      <w:r w:rsidRPr="00E72C68">
        <w:rPr>
          <w:rFonts w:ascii="Arial" w:eastAsia="Batang" w:hAnsi="Arial" w:cs="Arial"/>
          <w:b/>
          <w:color w:val="002060"/>
          <w:sz w:val="36"/>
        </w:rPr>
        <w:t xml:space="preserve">ORGANIGRAMME </w:t>
      </w:r>
      <w:r w:rsidR="00E72C68">
        <w:rPr>
          <w:rFonts w:ascii="Arial" w:eastAsia="Batang" w:hAnsi="Arial" w:cs="Arial"/>
          <w:b/>
          <w:color w:val="002060"/>
          <w:sz w:val="36"/>
        </w:rPr>
        <w:t xml:space="preserve">FONCTIONNEL </w:t>
      </w:r>
      <w:r w:rsidR="00ED754C" w:rsidRPr="00E72C68">
        <w:rPr>
          <w:rFonts w:ascii="Arial" w:eastAsia="Batang" w:hAnsi="Arial" w:cs="Arial"/>
          <w:b/>
          <w:color w:val="002060"/>
          <w:sz w:val="36"/>
        </w:rPr>
        <w:t>D</w:t>
      </w:r>
      <w:r w:rsidR="00E72C68">
        <w:rPr>
          <w:rFonts w:ascii="Arial" w:eastAsia="Batang" w:hAnsi="Arial" w:cs="Arial"/>
          <w:b/>
          <w:color w:val="002060"/>
          <w:sz w:val="36"/>
        </w:rPr>
        <w:t>U CENTRE</w:t>
      </w:r>
    </w:p>
    <w:p w:rsidR="000B7C02" w:rsidRPr="00065F4D" w:rsidRDefault="00A64AC1" w:rsidP="00065F4D">
      <w:pPr>
        <w:spacing w:after="0" w:line="240" w:lineRule="auto"/>
        <w:rPr>
          <w:rFonts w:ascii="Arial" w:eastAsia="Batang" w:hAnsi="Arial" w:cs="Arial"/>
          <w:color w:val="002060"/>
          <w:sz w:val="28"/>
          <w:szCs w:val="28"/>
          <w:u w:val="single"/>
        </w:rPr>
      </w:pPr>
      <w:r>
        <w:rPr>
          <w:rFonts w:ascii="Arial" w:eastAsia="Batang" w:hAnsi="Arial" w:cs="Arial"/>
          <w:noProof/>
          <w:color w:val="002060"/>
          <w:sz w:val="28"/>
          <w:szCs w:val="28"/>
          <w:u w:val="single"/>
          <w:lang w:eastAsia="fr-FR"/>
        </w:rPr>
        <mc:AlternateContent>
          <mc:Choice Requires="wps">
            <w:drawing>
              <wp:anchor distT="0" distB="0" distL="114300" distR="114300" simplePos="0" relativeHeight="251663360" behindDoc="0" locked="0" layoutInCell="1" allowOverlap="1">
                <wp:simplePos x="0" y="0"/>
                <wp:positionH relativeFrom="column">
                  <wp:posOffset>14605</wp:posOffset>
                </wp:positionH>
                <wp:positionV relativeFrom="paragraph">
                  <wp:posOffset>42545</wp:posOffset>
                </wp:positionV>
                <wp:extent cx="6064250" cy="4994275"/>
                <wp:effectExtent l="19050" t="19050" r="0" b="0"/>
                <wp:wrapNone/>
                <wp:docPr id="10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4994275"/>
                        </a:xfrm>
                        <a:prstGeom prst="roundRect">
                          <a:avLst>
                            <a:gd name="adj" fmla="val 16667"/>
                          </a:avLst>
                        </a:prstGeom>
                        <a:solidFill>
                          <a:schemeClr val="accent1">
                            <a:lumMod val="20000"/>
                            <a:lumOff val="80000"/>
                          </a:schemeClr>
                        </a:solidFill>
                        <a:ln w="28575">
                          <a:solidFill>
                            <a:schemeClr val="tx2">
                              <a:lumMod val="100000"/>
                              <a:lumOff val="0"/>
                            </a:schemeClr>
                          </a:solidFill>
                          <a:round/>
                          <a:headEnd/>
                          <a:tailEnd/>
                        </a:ln>
                      </wps:spPr>
                      <wps:txbx>
                        <w:txbxContent>
                          <w:p w:rsidR="00F6325E" w:rsidRPr="00065F4D" w:rsidRDefault="00F6325E" w:rsidP="00E76540">
                            <w:pPr>
                              <w:spacing w:after="0" w:line="240" w:lineRule="auto"/>
                              <w:jc w:val="center"/>
                              <w:rPr>
                                <w:rFonts w:ascii="Arial" w:hAnsi="Arial" w:cs="Arial"/>
                                <w:b/>
                                <w:color w:val="002060"/>
                              </w:rPr>
                            </w:pPr>
                            <w:r w:rsidRPr="00D46890">
                              <w:rPr>
                                <w:rFonts w:ascii="Arial" w:hAnsi="Arial" w:cs="Arial"/>
                                <w:b/>
                                <w:color w:val="002060"/>
                              </w:rPr>
                              <w:t>Dr M</w:t>
                            </w:r>
                            <w:r>
                              <w:rPr>
                                <w:rFonts w:ascii="Arial" w:hAnsi="Arial" w:cs="Arial"/>
                                <w:b/>
                                <w:color w:val="002060"/>
                              </w:rPr>
                              <w:t>e</w:t>
                            </w:r>
                            <w:r w:rsidRPr="00D46890">
                              <w:rPr>
                                <w:rFonts w:ascii="Arial" w:hAnsi="Arial" w:cs="Arial"/>
                                <w:b/>
                                <w:color w:val="002060"/>
                              </w:rPr>
                              <w:t>hdi ABTAHI</w:t>
                            </w:r>
                          </w:p>
                          <w:p w:rsidR="00F6325E" w:rsidRPr="00065F4D" w:rsidRDefault="00F6325E" w:rsidP="008A2B43">
                            <w:pPr>
                              <w:spacing w:after="0" w:line="240" w:lineRule="auto"/>
                              <w:jc w:val="center"/>
                              <w:rPr>
                                <w:rFonts w:ascii="Arial" w:hAnsi="Arial" w:cs="Arial"/>
                                <w:b/>
                                <w:color w:val="002060"/>
                              </w:rPr>
                            </w:pPr>
                            <w:r w:rsidRPr="00065F4D">
                              <w:rPr>
                                <w:rFonts w:ascii="Arial" w:hAnsi="Arial" w:cs="Arial"/>
                                <w:b/>
                                <w:color w:val="002060"/>
                              </w:rPr>
                              <w:t>Dr Nader BASSILIOS</w:t>
                            </w:r>
                          </w:p>
                          <w:p w:rsidR="00F6325E" w:rsidRDefault="00F6325E" w:rsidP="008A2B43">
                            <w:pPr>
                              <w:spacing w:after="0" w:line="240" w:lineRule="auto"/>
                              <w:jc w:val="center"/>
                              <w:rPr>
                                <w:rFonts w:ascii="Arial" w:hAnsi="Arial" w:cs="Arial"/>
                                <w:b/>
                                <w:color w:val="002060"/>
                              </w:rPr>
                            </w:pPr>
                            <w:r w:rsidRPr="00065F4D">
                              <w:rPr>
                                <w:rFonts w:ascii="Arial" w:hAnsi="Arial" w:cs="Arial"/>
                                <w:b/>
                                <w:color w:val="002060"/>
                              </w:rPr>
                              <w:t>Dr Jacques BECART</w:t>
                            </w:r>
                          </w:p>
                          <w:p w:rsidR="00F6325E" w:rsidRPr="00065F4D" w:rsidRDefault="00F6325E" w:rsidP="008A2B43">
                            <w:pPr>
                              <w:spacing w:after="0" w:line="240" w:lineRule="auto"/>
                              <w:jc w:val="center"/>
                              <w:rPr>
                                <w:rFonts w:ascii="Arial" w:hAnsi="Arial" w:cs="Arial"/>
                                <w:b/>
                                <w:i/>
                                <w:color w:val="002060"/>
                              </w:rPr>
                            </w:pPr>
                            <w:r w:rsidRPr="00065F4D">
                              <w:rPr>
                                <w:rFonts w:ascii="Arial" w:hAnsi="Arial" w:cs="Arial"/>
                                <w:b/>
                                <w:i/>
                                <w:color w:val="002060"/>
                              </w:rPr>
                              <w:t>Néphrologues</w:t>
                            </w:r>
                            <w:r>
                              <w:rPr>
                                <w:rFonts w:ascii="Arial" w:hAnsi="Arial" w:cs="Arial"/>
                                <w:b/>
                                <w:i/>
                                <w:color w:val="00206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28" style="position:absolute;margin-left:1.15pt;margin-top:3.35pt;width:477.5pt;height:39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" fillcolor="#dbe5f1 [660]" strokecolor="#1f497d [3215]" strokeweight="2.25pt">
                <v:textbox>
                  <w:txbxContent>
                    <w:p w:rsidR="00F6325E" w:rsidRPr="00065F4D" w:rsidRDefault="00F6325E" w:rsidP="00E76540">
                      <w:pPr>
                        <w:spacing w:after="0" w:line="240" w:lineRule="auto"/>
                        <w:jc w:val="center"/>
                        <w:rPr>
                          <w:rFonts w:ascii="Arial" w:hAnsi="Arial" w:cs="Arial"/>
                          <w:b/>
                          <w:color w:val="002060"/>
                        </w:rPr>
                      </w:pPr>
                      <w:r w:rsidRPr="00D46890">
                        <w:rPr>
                          <w:rFonts w:ascii="Arial" w:hAnsi="Arial" w:cs="Arial"/>
                          <w:b/>
                          <w:color w:val="002060"/>
                        </w:rPr>
                        <w:t>Dr M</w:t>
                      </w:r>
                      <w:r>
                        <w:rPr>
                          <w:rFonts w:ascii="Arial" w:hAnsi="Arial" w:cs="Arial"/>
                          <w:b/>
                          <w:color w:val="002060"/>
                        </w:rPr>
                        <w:t>e</w:t>
                      </w:r>
                      <w:r w:rsidRPr="00D46890">
                        <w:rPr>
                          <w:rFonts w:ascii="Arial" w:hAnsi="Arial" w:cs="Arial"/>
                          <w:b/>
                          <w:color w:val="002060"/>
                        </w:rPr>
                        <w:t>hdi ABTAHI</w:t>
                      </w:r>
                    </w:p>
                    <w:p w:rsidR="00F6325E" w:rsidRPr="00065F4D" w:rsidRDefault="00F6325E" w:rsidP="008A2B43">
                      <w:pPr>
                        <w:spacing w:after="0" w:line="240" w:lineRule="auto"/>
                        <w:jc w:val="center"/>
                        <w:rPr>
                          <w:rFonts w:ascii="Arial" w:hAnsi="Arial" w:cs="Arial"/>
                          <w:b/>
                          <w:color w:val="002060"/>
                        </w:rPr>
                      </w:pPr>
                      <w:r w:rsidRPr="00065F4D">
                        <w:rPr>
                          <w:rFonts w:ascii="Arial" w:hAnsi="Arial" w:cs="Arial"/>
                          <w:b/>
                          <w:color w:val="002060"/>
                        </w:rPr>
                        <w:t>Dr Nader BASSILIOS</w:t>
                      </w:r>
                    </w:p>
                    <w:p w:rsidR="00F6325E" w:rsidRDefault="00F6325E" w:rsidP="008A2B43">
                      <w:pPr>
                        <w:spacing w:after="0" w:line="240" w:lineRule="auto"/>
                        <w:jc w:val="center"/>
                        <w:rPr>
                          <w:rFonts w:ascii="Arial" w:hAnsi="Arial" w:cs="Arial"/>
                          <w:b/>
                          <w:color w:val="002060"/>
                        </w:rPr>
                      </w:pPr>
                      <w:r w:rsidRPr="00065F4D">
                        <w:rPr>
                          <w:rFonts w:ascii="Arial" w:hAnsi="Arial" w:cs="Arial"/>
                          <w:b/>
                          <w:color w:val="002060"/>
                        </w:rPr>
                        <w:t>Dr Jacques BECART</w:t>
                      </w:r>
                    </w:p>
                    <w:p w:rsidR="00F6325E" w:rsidRPr="00065F4D" w:rsidRDefault="00F6325E" w:rsidP="008A2B43">
                      <w:pPr>
                        <w:spacing w:after="0" w:line="240" w:lineRule="auto"/>
                        <w:jc w:val="center"/>
                        <w:rPr>
                          <w:rFonts w:ascii="Arial" w:hAnsi="Arial" w:cs="Arial"/>
                          <w:b/>
                          <w:i/>
                          <w:color w:val="002060"/>
                        </w:rPr>
                      </w:pPr>
                      <w:r w:rsidRPr="00065F4D">
                        <w:rPr>
                          <w:rFonts w:ascii="Arial" w:hAnsi="Arial" w:cs="Arial"/>
                          <w:b/>
                          <w:i/>
                          <w:color w:val="002060"/>
                        </w:rPr>
                        <w:t>Néphrologues</w:t>
                      </w:r>
                      <w:r>
                        <w:rPr>
                          <w:rFonts w:ascii="Arial" w:hAnsi="Arial" w:cs="Arial"/>
                          <w:b/>
                          <w:i/>
                          <w:color w:val="002060"/>
                        </w:rPr>
                        <w:t xml:space="preserve"> </w:t>
                      </w:r>
                    </w:p>
                  </w:txbxContent>
                </v:textbox>
              </v:roundrect>
            </w:pict>
          </mc:Fallback>
        </mc:AlternateContent>
      </w:r>
    </w:p>
    <w:p w:rsidR="00065F4D" w:rsidRPr="00065F4D" w:rsidRDefault="00065F4D" w:rsidP="00065F4D">
      <w:pPr>
        <w:spacing w:after="0" w:line="240" w:lineRule="auto"/>
        <w:rPr>
          <w:rFonts w:ascii="Arial" w:eastAsia="Batang" w:hAnsi="Arial" w:cs="Arial"/>
          <w:color w:val="002060"/>
          <w:sz w:val="28"/>
          <w:szCs w:val="28"/>
          <w:u w:val="single"/>
        </w:rPr>
      </w:pPr>
    </w:p>
    <w:p w:rsidR="00065F4D" w:rsidRDefault="00065F4D" w:rsidP="00065F4D">
      <w:pPr>
        <w:spacing w:after="0" w:line="240" w:lineRule="auto"/>
        <w:rPr>
          <w:rFonts w:ascii="Arial" w:eastAsia="Batang" w:hAnsi="Arial" w:cs="Arial"/>
          <w:color w:val="002060"/>
          <w:sz w:val="28"/>
          <w:szCs w:val="28"/>
          <w:u w:val="single"/>
        </w:rPr>
      </w:pPr>
    </w:p>
    <w:p w:rsidR="00065F4D" w:rsidRDefault="00065F4D" w:rsidP="00065F4D">
      <w:pPr>
        <w:spacing w:after="0" w:line="240" w:lineRule="auto"/>
        <w:rPr>
          <w:rFonts w:ascii="Arial" w:eastAsia="Batang" w:hAnsi="Arial" w:cs="Arial"/>
          <w:color w:val="002060"/>
          <w:sz w:val="28"/>
          <w:szCs w:val="28"/>
          <w:u w:val="single"/>
        </w:rPr>
      </w:pPr>
    </w:p>
    <w:p w:rsidR="00065F4D" w:rsidRDefault="00065F4D" w:rsidP="00065F4D">
      <w:pPr>
        <w:spacing w:after="0" w:line="240" w:lineRule="auto"/>
        <w:rPr>
          <w:rFonts w:ascii="Arial" w:eastAsia="Batang" w:hAnsi="Arial" w:cs="Arial"/>
          <w:color w:val="002060"/>
          <w:sz w:val="28"/>
          <w:szCs w:val="28"/>
          <w:u w:val="single"/>
        </w:rPr>
      </w:pPr>
    </w:p>
    <w:p w:rsidR="00065F4D" w:rsidRDefault="00A64AC1" w:rsidP="00065F4D">
      <w:pPr>
        <w:spacing w:after="0" w:line="240" w:lineRule="auto"/>
        <w:rPr>
          <w:rFonts w:ascii="Arial" w:eastAsia="Batang" w:hAnsi="Arial" w:cs="Arial"/>
          <w:color w:val="002060"/>
          <w:sz w:val="28"/>
          <w:szCs w:val="28"/>
          <w:u w:val="single"/>
        </w:rPr>
      </w:pPr>
      <w:r>
        <w:rPr>
          <w:rFonts w:ascii="Arial" w:eastAsia="Batang" w:hAnsi="Arial" w:cs="Arial"/>
          <w:noProof/>
          <w:color w:val="002060"/>
          <w:sz w:val="28"/>
          <w:szCs w:val="28"/>
          <w:u w:val="single"/>
          <w:lang w:eastAsia="fr-FR"/>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46990</wp:posOffset>
                </wp:positionV>
                <wp:extent cx="1800225" cy="464820"/>
                <wp:effectExtent l="19050" t="19050" r="9525" b="0"/>
                <wp:wrapNone/>
                <wp:docPr id="9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464820"/>
                        </a:xfrm>
                        <a:prstGeom prst="roundRect">
                          <a:avLst>
                            <a:gd name="adj" fmla="val 16667"/>
                          </a:avLst>
                        </a:prstGeom>
                        <a:solidFill>
                          <a:srgbClr val="FFFFFF"/>
                        </a:solidFill>
                        <a:ln w="28575">
                          <a:solidFill>
                            <a:schemeClr val="tx2">
                              <a:lumMod val="100000"/>
                              <a:lumOff val="0"/>
                            </a:schemeClr>
                          </a:solidFill>
                          <a:round/>
                          <a:headEnd/>
                          <a:tailEnd/>
                        </a:ln>
                      </wps:spPr>
                      <wps:txbx>
                        <w:txbxContent>
                          <w:p w:rsidR="00F6325E" w:rsidRPr="00771E02" w:rsidRDefault="00F6325E" w:rsidP="001653CA">
                            <w:pPr>
                              <w:spacing w:after="0" w:line="240" w:lineRule="auto"/>
                              <w:jc w:val="center"/>
                              <w:rPr>
                                <w:rFonts w:ascii="Arial" w:hAnsi="Arial" w:cs="Arial"/>
                                <w:b/>
                                <w:color w:val="002060"/>
                                <w:sz w:val="20"/>
                                <w:szCs w:val="20"/>
                              </w:rPr>
                            </w:pPr>
                            <w:r w:rsidRPr="00771E02">
                              <w:rPr>
                                <w:rFonts w:ascii="Arial" w:hAnsi="Arial" w:cs="Arial"/>
                                <w:b/>
                                <w:color w:val="002060"/>
                                <w:sz w:val="20"/>
                                <w:szCs w:val="20"/>
                              </w:rPr>
                              <w:t>Pascale PIRIO</w:t>
                            </w:r>
                          </w:p>
                          <w:p w:rsidR="00F6325E" w:rsidRPr="001653CA" w:rsidRDefault="00F6325E" w:rsidP="001653CA">
                            <w:pPr>
                              <w:spacing w:after="0" w:line="240" w:lineRule="auto"/>
                              <w:jc w:val="center"/>
                              <w:rPr>
                                <w:rFonts w:ascii="Arial" w:hAnsi="Arial" w:cs="Arial"/>
                                <w:b/>
                                <w:i/>
                                <w:color w:val="002060"/>
                              </w:rPr>
                            </w:pPr>
                            <w:r w:rsidRPr="001653CA">
                              <w:rPr>
                                <w:rFonts w:ascii="Arial" w:hAnsi="Arial" w:cs="Arial"/>
                                <w:b/>
                                <w:i/>
                                <w:color w:val="002060"/>
                              </w:rPr>
                              <w:t>Responsable Dialyse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29" style="position:absolute;margin-left:0;margin-top:3.7pt;width:141.75pt;height:36.6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" strokecolor="#1f497d [3215]" strokeweight="2.25pt">
                <v:textbox>
                  <w:txbxContent>
                    <w:p w:rsidR="00F6325E" w:rsidRPr="00771E02" w:rsidRDefault="00F6325E" w:rsidP="001653CA">
                      <w:pPr>
                        <w:spacing w:after="0" w:line="240" w:lineRule="auto"/>
                        <w:jc w:val="center"/>
                        <w:rPr>
                          <w:rFonts w:ascii="Arial" w:hAnsi="Arial" w:cs="Arial"/>
                          <w:b/>
                          <w:color w:val="002060"/>
                          <w:sz w:val="20"/>
                          <w:szCs w:val="20"/>
                        </w:rPr>
                      </w:pPr>
                      <w:r w:rsidRPr="00771E02">
                        <w:rPr>
                          <w:rFonts w:ascii="Arial" w:hAnsi="Arial" w:cs="Arial"/>
                          <w:b/>
                          <w:color w:val="002060"/>
                          <w:sz w:val="20"/>
                          <w:szCs w:val="20"/>
                        </w:rPr>
                        <w:t>Pascale PIRIO</w:t>
                      </w:r>
                    </w:p>
                    <w:p w:rsidR="00F6325E" w:rsidRPr="001653CA" w:rsidRDefault="00F6325E" w:rsidP="001653CA">
                      <w:pPr>
                        <w:spacing w:after="0" w:line="240" w:lineRule="auto"/>
                        <w:jc w:val="center"/>
                        <w:rPr>
                          <w:rFonts w:ascii="Arial" w:hAnsi="Arial" w:cs="Arial"/>
                          <w:b/>
                          <w:i/>
                          <w:color w:val="002060"/>
                        </w:rPr>
                      </w:pPr>
                      <w:r w:rsidRPr="001653CA">
                        <w:rPr>
                          <w:rFonts w:ascii="Arial" w:hAnsi="Arial" w:cs="Arial"/>
                          <w:b/>
                          <w:i/>
                          <w:color w:val="002060"/>
                        </w:rPr>
                        <w:t>Responsable Dialyse</w:t>
                      </w:r>
                    </w:p>
                  </w:txbxContent>
                </v:textbox>
                <w10:wrap anchorx="margin"/>
              </v:roundrect>
            </w:pict>
          </mc:Fallback>
        </mc:AlternateContent>
      </w:r>
    </w:p>
    <w:p w:rsidR="00065F4D" w:rsidRDefault="00065F4D" w:rsidP="00065F4D">
      <w:pPr>
        <w:spacing w:after="0" w:line="240" w:lineRule="auto"/>
        <w:rPr>
          <w:rFonts w:ascii="Arial" w:eastAsia="Batang" w:hAnsi="Arial" w:cs="Arial"/>
          <w:color w:val="002060"/>
          <w:sz w:val="28"/>
          <w:szCs w:val="28"/>
          <w:u w:val="single"/>
        </w:rPr>
      </w:pPr>
    </w:p>
    <w:p w:rsidR="00065F4D" w:rsidRDefault="00A64AC1" w:rsidP="00065F4D">
      <w:pPr>
        <w:spacing w:after="0" w:line="240" w:lineRule="auto"/>
        <w:rPr>
          <w:rFonts w:ascii="Arial" w:eastAsia="Batang" w:hAnsi="Arial" w:cs="Arial"/>
          <w:color w:val="002060"/>
          <w:sz w:val="28"/>
          <w:szCs w:val="28"/>
          <w:u w:val="single"/>
        </w:rPr>
      </w:pPr>
      <w:r>
        <w:rPr>
          <w:rFonts w:ascii="Arial" w:eastAsia="Batang" w:hAnsi="Arial" w:cs="Arial"/>
          <w:noProof/>
          <w:color w:val="002060"/>
          <w:sz w:val="28"/>
          <w:szCs w:val="28"/>
          <w:u w:val="single"/>
          <w:lang w:eastAsia="fr-FR"/>
        </w:rPr>
        <mc:AlternateContent>
          <mc:Choice Requires="wps">
            <w:drawing>
              <wp:anchor distT="0" distB="0" distL="114300" distR="114300" simplePos="0" relativeHeight="251669504" behindDoc="0" locked="0" layoutInCell="1" allowOverlap="1">
                <wp:simplePos x="0" y="0"/>
                <wp:positionH relativeFrom="margin">
                  <wp:posOffset>2880360</wp:posOffset>
                </wp:positionH>
                <wp:positionV relativeFrom="paragraph">
                  <wp:posOffset>121285</wp:posOffset>
                </wp:positionV>
                <wp:extent cx="635" cy="252095"/>
                <wp:effectExtent l="76200" t="0" r="56515" b="33655"/>
                <wp:wrapNone/>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09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96A9E" id="AutoShape 25" o:spid="_x0000_s1026" type="#_x0000_t32" style="position:absolute;margin-left:226.8pt;margin-top:9.55pt;width:.05pt;height:19.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" strokecolor="red" strokeweight="1.5pt">
                <v:stroke endarrow="block"/>
                <w10:wrap anchorx="margin"/>
              </v:shape>
            </w:pict>
          </mc:Fallback>
        </mc:AlternateContent>
      </w:r>
    </w:p>
    <w:p w:rsidR="00065F4D" w:rsidRDefault="00A64AC1" w:rsidP="00065F4D">
      <w:pPr>
        <w:spacing w:after="0" w:line="240" w:lineRule="auto"/>
        <w:rPr>
          <w:rFonts w:ascii="Arial" w:eastAsia="Batang" w:hAnsi="Arial" w:cs="Arial"/>
          <w:color w:val="002060"/>
          <w:sz w:val="28"/>
          <w:szCs w:val="28"/>
          <w:u w:val="single"/>
        </w:rPr>
      </w:pPr>
      <w:r>
        <w:rPr>
          <w:rFonts w:ascii="Arial" w:eastAsia="Batang" w:hAnsi="Arial" w:cs="Arial"/>
          <w:noProof/>
          <w:color w:val="002060"/>
          <w:sz w:val="28"/>
          <w:szCs w:val="28"/>
          <w:u w:val="single"/>
          <w:lang w:eastAsia="fr-FR"/>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168910</wp:posOffset>
                </wp:positionV>
                <wp:extent cx="1800225" cy="819785"/>
                <wp:effectExtent l="19050" t="19050" r="9525" b="0"/>
                <wp:wrapNone/>
                <wp:docPr id="2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819785"/>
                        </a:xfrm>
                        <a:prstGeom prst="roundRect">
                          <a:avLst>
                            <a:gd name="adj" fmla="val 16667"/>
                          </a:avLst>
                        </a:prstGeom>
                        <a:solidFill>
                          <a:srgbClr val="FFFFFF"/>
                        </a:solidFill>
                        <a:ln w="28575">
                          <a:solidFill>
                            <a:schemeClr val="tx2">
                              <a:lumMod val="100000"/>
                              <a:lumOff val="0"/>
                            </a:schemeClr>
                          </a:solidFill>
                          <a:round/>
                          <a:headEnd/>
                          <a:tailEnd/>
                        </a:ln>
                      </wps:spPr>
                      <wps:txbx>
                        <w:txbxContent>
                          <w:p w:rsidR="00F6325E" w:rsidRPr="00771E02" w:rsidRDefault="00F6325E" w:rsidP="001653CA">
                            <w:pPr>
                              <w:spacing w:after="0" w:line="240" w:lineRule="auto"/>
                              <w:jc w:val="center"/>
                              <w:rPr>
                                <w:rFonts w:ascii="Arial" w:hAnsi="Arial" w:cs="Arial"/>
                                <w:b/>
                                <w:color w:val="002060"/>
                                <w:sz w:val="20"/>
                                <w:szCs w:val="20"/>
                              </w:rPr>
                            </w:pPr>
                            <w:r w:rsidRPr="00771E02">
                              <w:rPr>
                                <w:rFonts w:ascii="Arial" w:hAnsi="Arial" w:cs="Arial"/>
                                <w:b/>
                                <w:color w:val="002060"/>
                                <w:sz w:val="20"/>
                                <w:szCs w:val="20"/>
                              </w:rPr>
                              <w:t>Angéla BALSA</w:t>
                            </w:r>
                          </w:p>
                          <w:p w:rsidR="00F6325E" w:rsidRPr="00771E02" w:rsidRDefault="00F6325E" w:rsidP="001653CA">
                            <w:pPr>
                              <w:spacing w:after="0" w:line="240" w:lineRule="auto"/>
                              <w:jc w:val="center"/>
                              <w:rPr>
                                <w:rFonts w:ascii="Arial" w:hAnsi="Arial" w:cs="Arial"/>
                                <w:b/>
                                <w:color w:val="002060"/>
                                <w:sz w:val="20"/>
                                <w:szCs w:val="20"/>
                              </w:rPr>
                            </w:pPr>
                            <w:r w:rsidRPr="00771E02">
                              <w:rPr>
                                <w:rFonts w:ascii="Arial" w:hAnsi="Arial" w:cs="Arial"/>
                                <w:b/>
                                <w:color w:val="002060"/>
                                <w:sz w:val="20"/>
                                <w:szCs w:val="20"/>
                              </w:rPr>
                              <w:t>Léa CAIRO</w:t>
                            </w:r>
                          </w:p>
                          <w:p w:rsidR="00F6325E" w:rsidRPr="001653CA" w:rsidRDefault="00F6325E" w:rsidP="001653CA">
                            <w:pPr>
                              <w:spacing w:after="0" w:line="240" w:lineRule="auto"/>
                              <w:jc w:val="center"/>
                              <w:rPr>
                                <w:rFonts w:ascii="Arial" w:hAnsi="Arial" w:cs="Arial"/>
                                <w:b/>
                                <w:i/>
                                <w:color w:val="002060"/>
                              </w:rPr>
                            </w:pPr>
                            <w:r>
                              <w:rPr>
                                <w:rFonts w:ascii="Arial" w:hAnsi="Arial" w:cs="Arial"/>
                                <w:b/>
                                <w:i/>
                                <w:color w:val="002060"/>
                              </w:rPr>
                              <w:t>Infirmières Référentes Dialyse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30" style="position:absolute;margin-left:0;margin-top:13.3pt;width:141.75pt;height:64.5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" strokecolor="#1f497d [3215]" strokeweight="2.25pt">
                <v:textbox>
                  <w:txbxContent>
                    <w:p w:rsidR="00F6325E" w:rsidRPr="00771E02" w:rsidRDefault="00F6325E" w:rsidP="001653CA">
                      <w:pPr>
                        <w:spacing w:after="0" w:line="240" w:lineRule="auto"/>
                        <w:jc w:val="center"/>
                        <w:rPr>
                          <w:rFonts w:ascii="Arial" w:hAnsi="Arial" w:cs="Arial"/>
                          <w:b/>
                          <w:color w:val="002060"/>
                          <w:sz w:val="20"/>
                          <w:szCs w:val="20"/>
                        </w:rPr>
                      </w:pPr>
                      <w:r w:rsidRPr="00771E02">
                        <w:rPr>
                          <w:rFonts w:ascii="Arial" w:hAnsi="Arial" w:cs="Arial"/>
                          <w:b/>
                          <w:color w:val="002060"/>
                          <w:sz w:val="20"/>
                          <w:szCs w:val="20"/>
                        </w:rPr>
                        <w:t>Angéla BALSA</w:t>
                      </w:r>
                    </w:p>
                    <w:p w:rsidR="00F6325E" w:rsidRPr="00771E02" w:rsidRDefault="00F6325E" w:rsidP="001653CA">
                      <w:pPr>
                        <w:spacing w:after="0" w:line="240" w:lineRule="auto"/>
                        <w:jc w:val="center"/>
                        <w:rPr>
                          <w:rFonts w:ascii="Arial" w:hAnsi="Arial" w:cs="Arial"/>
                          <w:b/>
                          <w:color w:val="002060"/>
                          <w:sz w:val="20"/>
                          <w:szCs w:val="20"/>
                        </w:rPr>
                      </w:pPr>
                      <w:r w:rsidRPr="00771E02">
                        <w:rPr>
                          <w:rFonts w:ascii="Arial" w:hAnsi="Arial" w:cs="Arial"/>
                          <w:b/>
                          <w:color w:val="002060"/>
                          <w:sz w:val="20"/>
                          <w:szCs w:val="20"/>
                        </w:rPr>
                        <w:t>Léa CAIRO</w:t>
                      </w:r>
                    </w:p>
                    <w:p w:rsidR="00F6325E" w:rsidRPr="001653CA" w:rsidRDefault="00F6325E" w:rsidP="001653CA">
                      <w:pPr>
                        <w:spacing w:after="0" w:line="240" w:lineRule="auto"/>
                        <w:jc w:val="center"/>
                        <w:rPr>
                          <w:rFonts w:ascii="Arial" w:hAnsi="Arial" w:cs="Arial"/>
                          <w:b/>
                          <w:i/>
                          <w:color w:val="002060"/>
                        </w:rPr>
                      </w:pPr>
                      <w:r>
                        <w:rPr>
                          <w:rFonts w:ascii="Arial" w:hAnsi="Arial" w:cs="Arial"/>
                          <w:b/>
                          <w:i/>
                          <w:color w:val="002060"/>
                        </w:rPr>
                        <w:t>Infirmières Référentes Dialyse</w:t>
                      </w:r>
                    </w:p>
                  </w:txbxContent>
                </v:textbox>
                <w10:wrap anchorx="margin"/>
              </v:roundrect>
            </w:pict>
          </mc:Fallback>
        </mc:AlternateContent>
      </w:r>
    </w:p>
    <w:p w:rsidR="00065F4D" w:rsidRDefault="00A44F98" w:rsidP="00065F4D">
      <w:pPr>
        <w:spacing w:after="0" w:line="240" w:lineRule="auto"/>
        <w:rPr>
          <w:rFonts w:ascii="Arial" w:eastAsia="Batang" w:hAnsi="Arial" w:cs="Arial"/>
          <w:color w:val="002060"/>
          <w:sz w:val="28"/>
          <w:szCs w:val="28"/>
          <w:u w:val="single"/>
        </w:rPr>
      </w:pPr>
      <w:r>
        <w:rPr>
          <w:rFonts w:ascii="Arial" w:eastAsia="Batang" w:hAnsi="Arial" w:cs="Arial"/>
          <w:noProof/>
          <w:color w:val="002060"/>
          <w:sz w:val="28"/>
          <w:szCs w:val="28"/>
          <w:u w:val="single"/>
          <w:lang w:eastAsia="fr-FR"/>
        </w:rPr>
        <mc:AlternateContent>
          <mc:Choice Requires="wps">
            <w:drawing>
              <wp:anchor distT="0" distB="0" distL="114300" distR="114300" simplePos="0" relativeHeight="251675648" behindDoc="0" locked="0" layoutInCell="1" allowOverlap="1">
                <wp:simplePos x="0" y="0"/>
                <wp:positionH relativeFrom="column">
                  <wp:posOffset>264316</wp:posOffset>
                </wp:positionH>
                <wp:positionV relativeFrom="paragraph">
                  <wp:posOffset>25472</wp:posOffset>
                </wp:positionV>
                <wp:extent cx="1593850" cy="402530"/>
                <wp:effectExtent l="19050" t="19050" r="25400" b="17145"/>
                <wp:wrapNone/>
                <wp:docPr id="3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402530"/>
                        </a:xfrm>
                        <a:prstGeom prst="roundRect">
                          <a:avLst>
                            <a:gd name="adj" fmla="val 16667"/>
                          </a:avLst>
                        </a:prstGeom>
                        <a:solidFill>
                          <a:srgbClr val="FFFFFF"/>
                        </a:solidFill>
                        <a:ln w="28575">
                          <a:solidFill>
                            <a:schemeClr val="accent4">
                              <a:lumMod val="50000"/>
                              <a:lumOff val="0"/>
                            </a:schemeClr>
                          </a:solidFill>
                          <a:round/>
                          <a:headEnd/>
                          <a:tailEnd/>
                        </a:ln>
                      </wps:spPr>
                      <wps:txbx>
                        <w:txbxContent>
                          <w:p w:rsidR="00F6325E" w:rsidRPr="008A2B43" w:rsidRDefault="00F6325E" w:rsidP="008A2B43">
                            <w:pPr>
                              <w:spacing w:after="0" w:line="240" w:lineRule="auto"/>
                              <w:jc w:val="center"/>
                              <w:rPr>
                                <w:rFonts w:ascii="Arial" w:hAnsi="Arial" w:cs="Arial"/>
                                <w:b/>
                                <w:i/>
                              </w:rPr>
                            </w:pPr>
                            <w:r w:rsidRPr="008A2B43">
                              <w:rPr>
                                <w:rFonts w:ascii="Arial" w:hAnsi="Arial" w:cs="Arial"/>
                                <w:b/>
                                <w:i/>
                                <w:color w:val="403152" w:themeColor="accent4" w:themeShade="80"/>
                              </w:rPr>
                              <w:t>Diététicienne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31" style="position:absolute;margin-left:20.8pt;margin-top:2pt;width:125.5pt;height:3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" strokecolor="#3f3151 [1607]" strokeweight="2.25pt">
                <v:textbox>
                  <w:txbxContent>
                    <w:p w:rsidR="00F6325E" w:rsidRPr="008A2B43" w:rsidRDefault="00F6325E" w:rsidP="008A2B43">
                      <w:pPr>
                        <w:spacing w:after="0" w:line="240" w:lineRule="auto"/>
                        <w:jc w:val="center"/>
                        <w:rPr>
                          <w:rFonts w:ascii="Arial" w:hAnsi="Arial" w:cs="Arial"/>
                          <w:b/>
                          <w:i/>
                        </w:rPr>
                      </w:pPr>
                      <w:r w:rsidRPr="008A2B43">
                        <w:rPr>
                          <w:rFonts w:ascii="Arial" w:hAnsi="Arial" w:cs="Arial"/>
                          <w:b/>
                          <w:i/>
                          <w:color w:val="403152" w:themeColor="accent4" w:themeShade="80"/>
                        </w:rPr>
                        <w:t>Diététicienne</w:t>
                      </w:r>
                    </w:p>
                  </w:txbxContent>
                </v:textbox>
              </v:roundrect>
            </w:pict>
          </mc:Fallback>
        </mc:AlternateContent>
      </w:r>
    </w:p>
    <w:p w:rsidR="00065F4D" w:rsidRDefault="00065F4D" w:rsidP="00065F4D">
      <w:pPr>
        <w:spacing w:after="0" w:line="240" w:lineRule="auto"/>
        <w:rPr>
          <w:rFonts w:ascii="Arial" w:eastAsia="Batang" w:hAnsi="Arial" w:cs="Arial"/>
          <w:color w:val="002060"/>
          <w:sz w:val="28"/>
          <w:szCs w:val="28"/>
          <w:u w:val="single"/>
        </w:rPr>
      </w:pPr>
    </w:p>
    <w:p w:rsidR="00065F4D" w:rsidRDefault="00065F4D" w:rsidP="00065F4D">
      <w:pPr>
        <w:spacing w:after="0" w:line="240" w:lineRule="auto"/>
        <w:rPr>
          <w:rFonts w:ascii="Arial" w:eastAsia="Batang" w:hAnsi="Arial" w:cs="Arial"/>
          <w:color w:val="002060"/>
          <w:sz w:val="28"/>
          <w:szCs w:val="28"/>
          <w:u w:val="single"/>
        </w:rPr>
      </w:pPr>
    </w:p>
    <w:p w:rsidR="00065F4D" w:rsidRDefault="00A64AC1" w:rsidP="00065F4D">
      <w:pPr>
        <w:spacing w:after="0" w:line="240" w:lineRule="auto"/>
        <w:rPr>
          <w:rFonts w:ascii="Arial" w:eastAsia="Batang" w:hAnsi="Arial" w:cs="Arial"/>
          <w:color w:val="002060"/>
          <w:sz w:val="28"/>
          <w:szCs w:val="28"/>
          <w:u w:val="single"/>
        </w:rPr>
      </w:pPr>
      <w:r>
        <w:rPr>
          <w:rFonts w:ascii="Arial" w:eastAsia="Batang" w:hAnsi="Arial" w:cs="Arial"/>
          <w:noProof/>
          <w:color w:val="002060"/>
          <w:sz w:val="28"/>
          <w:szCs w:val="28"/>
          <w:u w:val="single"/>
          <w:lang w:eastAsia="fr-FR"/>
        </w:rPr>
        <mc:AlternateContent>
          <mc:Choice Requires="wps">
            <w:drawing>
              <wp:anchor distT="0" distB="0" distL="114299" distR="114299" simplePos="0" relativeHeight="251674624" behindDoc="0" locked="0" layoutInCell="1" allowOverlap="1">
                <wp:simplePos x="0" y="0"/>
                <wp:positionH relativeFrom="margin">
                  <wp:align>center</wp:align>
                </wp:positionH>
                <wp:positionV relativeFrom="paragraph">
                  <wp:posOffset>156845</wp:posOffset>
                </wp:positionV>
                <wp:extent cx="0" cy="144145"/>
                <wp:effectExtent l="0" t="0" r="0" b="8255"/>
                <wp:wrapNone/>
                <wp:docPr id="1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87C20D" id="AutoShape 30" o:spid="_x0000_s1026" type="#_x0000_t32" style="position:absolute;margin-left:0;margin-top:12.35pt;width:0;height:11.35pt;z-index:251674624;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" strokecolor="red" strokeweight="1.5pt">
                <w10:wrap anchorx="margin"/>
              </v:shape>
            </w:pict>
          </mc:Fallback>
        </mc:AlternateContent>
      </w:r>
    </w:p>
    <w:p w:rsidR="001653CA" w:rsidRDefault="00A64AC1" w:rsidP="00065F4D">
      <w:pPr>
        <w:spacing w:after="0" w:line="240" w:lineRule="auto"/>
        <w:rPr>
          <w:rFonts w:ascii="Arial" w:eastAsia="Batang" w:hAnsi="Arial" w:cs="Arial"/>
          <w:color w:val="002060"/>
          <w:sz w:val="28"/>
          <w:szCs w:val="28"/>
          <w:u w:val="single"/>
        </w:rPr>
      </w:pPr>
      <w:r>
        <w:rPr>
          <w:rFonts w:ascii="Arial" w:eastAsia="Batang" w:hAnsi="Arial" w:cs="Arial"/>
          <w:noProof/>
          <w:color w:val="002060"/>
          <w:sz w:val="28"/>
          <w:szCs w:val="28"/>
          <w:u w:val="single"/>
          <w:lang w:eastAsia="fr-FR"/>
        </w:rPr>
        <mc:AlternateContent>
          <mc:Choice Requires="wps">
            <w:drawing>
              <wp:anchor distT="4294967295" distB="4294967295" distL="114300" distR="114300" simplePos="0" relativeHeight="251671552" behindDoc="0" locked="0" layoutInCell="1" allowOverlap="1">
                <wp:simplePos x="0" y="0"/>
                <wp:positionH relativeFrom="column">
                  <wp:posOffset>1653540</wp:posOffset>
                </wp:positionH>
                <wp:positionV relativeFrom="paragraph">
                  <wp:posOffset>102234</wp:posOffset>
                </wp:positionV>
                <wp:extent cx="2547620" cy="0"/>
                <wp:effectExtent l="0" t="0" r="5080" b="0"/>
                <wp:wrapNone/>
                <wp:docPr id="1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762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0CF86" id="AutoShape 27" o:spid="_x0000_s1026" type="#_x0000_t32" style="position:absolute;margin-left:130.2pt;margin-top:8.05pt;width:200.6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" strokecolor="red" strokeweight="1.5pt"/>
            </w:pict>
          </mc:Fallback>
        </mc:AlternateContent>
      </w:r>
      <w:r>
        <w:rPr>
          <w:rFonts w:ascii="Arial" w:eastAsia="Batang" w:hAnsi="Arial" w:cs="Arial"/>
          <w:noProof/>
          <w:color w:val="002060"/>
          <w:sz w:val="28"/>
          <w:szCs w:val="28"/>
          <w:u w:val="single"/>
          <w:lang w:eastAsia="fr-FR"/>
        </w:rPr>
        <mc:AlternateContent>
          <mc:Choice Requires="wps">
            <w:drawing>
              <wp:anchor distT="0" distB="0" distL="114299" distR="114299" simplePos="0" relativeHeight="251670528" behindDoc="0" locked="0" layoutInCell="1" allowOverlap="1">
                <wp:simplePos x="0" y="0"/>
                <wp:positionH relativeFrom="column">
                  <wp:posOffset>1653539</wp:posOffset>
                </wp:positionH>
                <wp:positionV relativeFrom="paragraph">
                  <wp:posOffset>101600</wp:posOffset>
                </wp:positionV>
                <wp:extent cx="0" cy="288290"/>
                <wp:effectExtent l="76200" t="0" r="38100" b="35560"/>
                <wp:wrapNone/>
                <wp:docPr id="1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4F930" id="AutoShape 26" o:spid="_x0000_s1026" type="#_x0000_t32" style="position:absolute;margin-left:130.2pt;margin-top:8pt;width:0;height:22.7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" strokecolor="red" strokeweight="1.5pt">
                <v:stroke endarrow="block"/>
              </v:shape>
            </w:pict>
          </mc:Fallback>
        </mc:AlternateContent>
      </w:r>
      <w:r>
        <w:rPr>
          <w:rFonts w:ascii="Arial" w:eastAsia="Batang" w:hAnsi="Arial" w:cs="Arial"/>
          <w:noProof/>
          <w:color w:val="002060"/>
          <w:sz w:val="28"/>
          <w:szCs w:val="28"/>
          <w:u w:val="single"/>
          <w:lang w:eastAsia="fr-FR"/>
        </w:rPr>
        <mc:AlternateContent>
          <mc:Choice Requires="wps">
            <w:drawing>
              <wp:anchor distT="0" distB="0" distL="114300" distR="114300" simplePos="0" relativeHeight="251673600" behindDoc="0" locked="0" layoutInCell="1" allowOverlap="1">
                <wp:simplePos x="0" y="0"/>
                <wp:positionH relativeFrom="column">
                  <wp:posOffset>4190365</wp:posOffset>
                </wp:positionH>
                <wp:positionV relativeFrom="paragraph">
                  <wp:posOffset>101600</wp:posOffset>
                </wp:positionV>
                <wp:extent cx="10795" cy="288290"/>
                <wp:effectExtent l="76200" t="0" r="46355" b="35560"/>
                <wp:wrapNone/>
                <wp:docPr id="1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28829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2F9F18" id="AutoShape 29" o:spid="_x0000_s1026" type="#_x0000_t32" style="position:absolute;margin-left:329.95pt;margin-top:8pt;width:.85pt;height:22.7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" strokecolor="red" strokeweight="1.5pt">
                <v:stroke endarrow="block"/>
              </v:shape>
            </w:pict>
          </mc:Fallback>
        </mc:AlternateContent>
      </w:r>
    </w:p>
    <w:p w:rsidR="001653CA" w:rsidRDefault="00A64AC1" w:rsidP="00065F4D">
      <w:pPr>
        <w:spacing w:after="0" w:line="240" w:lineRule="auto"/>
        <w:rPr>
          <w:rFonts w:ascii="Arial" w:eastAsia="Batang" w:hAnsi="Arial" w:cs="Arial"/>
          <w:color w:val="002060"/>
          <w:sz w:val="28"/>
          <w:szCs w:val="28"/>
          <w:u w:val="single"/>
        </w:rPr>
      </w:pPr>
      <w:r>
        <w:rPr>
          <w:rFonts w:ascii="Arial" w:eastAsia="Batang" w:hAnsi="Arial" w:cs="Arial"/>
          <w:noProof/>
          <w:color w:val="002060"/>
          <w:sz w:val="28"/>
          <w:szCs w:val="28"/>
          <w:u w:val="single"/>
          <w:lang w:eastAsia="fr-FR"/>
        </w:rPr>
        <mc:AlternateContent>
          <mc:Choice Requires="wps">
            <w:drawing>
              <wp:anchor distT="0" distB="0" distL="114300" distR="114300" simplePos="0" relativeHeight="251668480" behindDoc="0" locked="0" layoutInCell="1" allowOverlap="1">
                <wp:simplePos x="0" y="0"/>
                <wp:positionH relativeFrom="column">
                  <wp:posOffset>3367405</wp:posOffset>
                </wp:positionH>
                <wp:positionV relativeFrom="paragraph">
                  <wp:posOffset>187960</wp:posOffset>
                </wp:positionV>
                <wp:extent cx="1619885" cy="952500"/>
                <wp:effectExtent l="19050" t="19050" r="0" b="0"/>
                <wp:wrapNone/>
                <wp:docPr id="1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952500"/>
                        </a:xfrm>
                        <a:prstGeom prst="roundRect">
                          <a:avLst>
                            <a:gd name="adj" fmla="val 16667"/>
                          </a:avLst>
                        </a:prstGeom>
                        <a:solidFill>
                          <a:srgbClr val="FFFFFF"/>
                        </a:solidFill>
                        <a:ln w="28575">
                          <a:solidFill>
                            <a:schemeClr val="tx2">
                              <a:lumMod val="100000"/>
                              <a:lumOff val="0"/>
                            </a:schemeClr>
                          </a:solidFill>
                          <a:round/>
                          <a:headEnd/>
                          <a:tailEnd/>
                        </a:ln>
                      </wps:spPr>
                      <wps:txbx>
                        <w:txbxContent>
                          <w:p w:rsidR="00F6325E" w:rsidRPr="00771E02" w:rsidRDefault="00F6325E" w:rsidP="001653CA">
                            <w:pPr>
                              <w:spacing w:after="0" w:line="240" w:lineRule="auto"/>
                              <w:jc w:val="center"/>
                              <w:rPr>
                                <w:rFonts w:ascii="Arial" w:hAnsi="Arial" w:cs="Arial"/>
                                <w:b/>
                                <w:color w:val="002060"/>
                                <w:sz w:val="20"/>
                                <w:szCs w:val="20"/>
                              </w:rPr>
                            </w:pPr>
                            <w:r w:rsidRPr="00771E02">
                              <w:rPr>
                                <w:rFonts w:ascii="Arial" w:hAnsi="Arial" w:cs="Arial"/>
                                <w:b/>
                                <w:color w:val="002060"/>
                                <w:sz w:val="20"/>
                                <w:szCs w:val="20"/>
                              </w:rPr>
                              <w:t>Myriam CORCY</w:t>
                            </w:r>
                          </w:p>
                          <w:p w:rsidR="00F6325E" w:rsidRPr="00771E02" w:rsidRDefault="00F6325E" w:rsidP="001653CA">
                            <w:pPr>
                              <w:spacing w:after="0" w:line="240" w:lineRule="auto"/>
                              <w:jc w:val="center"/>
                              <w:rPr>
                                <w:rFonts w:ascii="Arial" w:hAnsi="Arial" w:cs="Arial"/>
                                <w:b/>
                                <w:i/>
                                <w:color w:val="002060"/>
                                <w:sz w:val="20"/>
                                <w:szCs w:val="20"/>
                              </w:rPr>
                            </w:pPr>
                            <w:r w:rsidRPr="00771E02">
                              <w:rPr>
                                <w:rFonts w:ascii="Arial" w:hAnsi="Arial" w:cs="Arial"/>
                                <w:b/>
                                <w:color w:val="002060"/>
                                <w:sz w:val="20"/>
                                <w:szCs w:val="20"/>
                              </w:rPr>
                              <w:t>Margaux POIDEVIN</w:t>
                            </w:r>
                          </w:p>
                          <w:p w:rsidR="00F6325E" w:rsidRPr="001653CA" w:rsidRDefault="00F6325E" w:rsidP="001653CA">
                            <w:pPr>
                              <w:spacing w:after="0" w:line="240" w:lineRule="auto"/>
                              <w:jc w:val="center"/>
                              <w:rPr>
                                <w:rFonts w:ascii="Arial" w:hAnsi="Arial" w:cs="Arial"/>
                                <w:b/>
                                <w:i/>
                                <w:color w:val="002060"/>
                              </w:rPr>
                            </w:pPr>
                            <w:r>
                              <w:rPr>
                                <w:rFonts w:ascii="Arial" w:hAnsi="Arial" w:cs="Arial"/>
                                <w:b/>
                                <w:i/>
                                <w:color w:val="002060"/>
                              </w:rPr>
                              <w:t>Secrétaires médicales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 o:spid="_x0000_s1032" style="position:absolute;margin-left:265.15pt;margin-top:14.8pt;width:127.5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" strokecolor="#1f497d [3215]" strokeweight="2.25pt">
                <v:textbox>
                  <w:txbxContent>
                    <w:p w:rsidR="00F6325E" w:rsidRPr="00771E02" w:rsidRDefault="00F6325E" w:rsidP="001653CA">
                      <w:pPr>
                        <w:spacing w:after="0" w:line="240" w:lineRule="auto"/>
                        <w:jc w:val="center"/>
                        <w:rPr>
                          <w:rFonts w:ascii="Arial" w:hAnsi="Arial" w:cs="Arial"/>
                          <w:b/>
                          <w:color w:val="002060"/>
                          <w:sz w:val="20"/>
                          <w:szCs w:val="20"/>
                        </w:rPr>
                      </w:pPr>
                      <w:r w:rsidRPr="00771E02">
                        <w:rPr>
                          <w:rFonts w:ascii="Arial" w:hAnsi="Arial" w:cs="Arial"/>
                          <w:b/>
                          <w:color w:val="002060"/>
                          <w:sz w:val="20"/>
                          <w:szCs w:val="20"/>
                        </w:rPr>
                        <w:t>Myriam CORCY</w:t>
                      </w:r>
                    </w:p>
                    <w:p w:rsidR="00F6325E" w:rsidRPr="00771E02" w:rsidRDefault="00F6325E" w:rsidP="001653CA">
                      <w:pPr>
                        <w:spacing w:after="0" w:line="240" w:lineRule="auto"/>
                        <w:jc w:val="center"/>
                        <w:rPr>
                          <w:rFonts w:ascii="Arial" w:hAnsi="Arial" w:cs="Arial"/>
                          <w:b/>
                          <w:i/>
                          <w:color w:val="002060"/>
                          <w:sz w:val="20"/>
                          <w:szCs w:val="20"/>
                        </w:rPr>
                      </w:pPr>
                      <w:r w:rsidRPr="00771E02">
                        <w:rPr>
                          <w:rFonts w:ascii="Arial" w:hAnsi="Arial" w:cs="Arial"/>
                          <w:b/>
                          <w:color w:val="002060"/>
                          <w:sz w:val="20"/>
                          <w:szCs w:val="20"/>
                        </w:rPr>
                        <w:t>Margaux POIDEVIN</w:t>
                      </w:r>
                    </w:p>
                    <w:p w:rsidR="00F6325E" w:rsidRPr="001653CA" w:rsidRDefault="00F6325E" w:rsidP="001653CA">
                      <w:pPr>
                        <w:spacing w:after="0" w:line="240" w:lineRule="auto"/>
                        <w:jc w:val="center"/>
                        <w:rPr>
                          <w:rFonts w:ascii="Arial" w:hAnsi="Arial" w:cs="Arial"/>
                          <w:b/>
                          <w:i/>
                          <w:color w:val="002060"/>
                        </w:rPr>
                      </w:pPr>
                      <w:r>
                        <w:rPr>
                          <w:rFonts w:ascii="Arial" w:hAnsi="Arial" w:cs="Arial"/>
                          <w:b/>
                          <w:i/>
                          <w:color w:val="002060"/>
                        </w:rPr>
                        <w:t>Secrétaires médicales</w:t>
                      </w:r>
                    </w:p>
                  </w:txbxContent>
                </v:textbox>
              </v:roundrect>
            </w:pict>
          </mc:Fallback>
        </mc:AlternateContent>
      </w:r>
      <w:r>
        <w:rPr>
          <w:rFonts w:ascii="Arial" w:eastAsia="Batang" w:hAnsi="Arial" w:cs="Arial"/>
          <w:noProof/>
          <w:color w:val="002060"/>
          <w:sz w:val="28"/>
          <w:szCs w:val="28"/>
          <w:u w:val="single"/>
          <w:lang w:eastAsia="fr-FR"/>
        </w:rPr>
        <mc:AlternateContent>
          <mc:Choice Requires="wps">
            <w:drawing>
              <wp:anchor distT="0" distB="0" distL="114300" distR="114300" simplePos="0" relativeHeight="251666432" behindDoc="0" locked="0" layoutInCell="1" allowOverlap="1">
                <wp:simplePos x="0" y="0"/>
                <wp:positionH relativeFrom="column">
                  <wp:posOffset>871855</wp:posOffset>
                </wp:positionH>
                <wp:positionV relativeFrom="paragraph">
                  <wp:posOffset>185420</wp:posOffset>
                </wp:positionV>
                <wp:extent cx="1619885" cy="539750"/>
                <wp:effectExtent l="19050" t="19050" r="0" b="0"/>
                <wp:wrapNone/>
                <wp:docPr id="1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539750"/>
                        </a:xfrm>
                        <a:prstGeom prst="roundRect">
                          <a:avLst>
                            <a:gd name="adj" fmla="val 16667"/>
                          </a:avLst>
                        </a:prstGeom>
                        <a:solidFill>
                          <a:srgbClr val="FFFFFF"/>
                        </a:solidFill>
                        <a:ln w="28575">
                          <a:solidFill>
                            <a:schemeClr val="tx2">
                              <a:lumMod val="100000"/>
                              <a:lumOff val="0"/>
                            </a:schemeClr>
                          </a:solidFill>
                          <a:round/>
                          <a:headEnd/>
                          <a:tailEnd/>
                        </a:ln>
                      </wps:spPr>
                      <wps:txbx>
                        <w:txbxContent>
                          <w:p w:rsidR="00F6325E" w:rsidRDefault="00F6325E" w:rsidP="001653CA">
                            <w:pPr>
                              <w:spacing w:after="0" w:line="240" w:lineRule="auto"/>
                              <w:jc w:val="center"/>
                              <w:rPr>
                                <w:rFonts w:ascii="Arial" w:hAnsi="Arial" w:cs="Arial"/>
                                <w:b/>
                                <w:i/>
                                <w:color w:val="002060"/>
                              </w:rPr>
                            </w:pPr>
                            <w:r>
                              <w:rPr>
                                <w:rFonts w:ascii="Arial" w:hAnsi="Arial" w:cs="Arial"/>
                                <w:b/>
                                <w:i/>
                                <w:color w:val="002060"/>
                              </w:rPr>
                              <w:t>Infirmiers(ères)</w:t>
                            </w:r>
                          </w:p>
                          <w:p w:rsidR="00F6325E" w:rsidRPr="001653CA" w:rsidRDefault="00F6325E" w:rsidP="001653CA">
                            <w:pPr>
                              <w:spacing w:after="0" w:line="240" w:lineRule="auto"/>
                              <w:jc w:val="center"/>
                              <w:rPr>
                                <w:rFonts w:ascii="Arial" w:hAnsi="Arial" w:cs="Arial"/>
                                <w:b/>
                                <w:i/>
                                <w:color w:val="002060"/>
                              </w:rPr>
                            </w:pPr>
                            <w:r>
                              <w:rPr>
                                <w:rFonts w:ascii="Arial" w:hAnsi="Arial" w:cs="Arial"/>
                                <w:b/>
                                <w:i/>
                                <w:color w:val="002060"/>
                              </w:rPr>
                              <w:t>Dialyse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33" style="position:absolute;margin-left:68.65pt;margin-top:14.6pt;width:127.55pt;height: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" strokecolor="#1f497d [3215]" strokeweight="2.25pt">
                <v:textbox>
                  <w:txbxContent>
                    <w:p w:rsidR="00F6325E" w:rsidRDefault="00F6325E" w:rsidP="001653CA">
                      <w:pPr>
                        <w:spacing w:after="0" w:line="240" w:lineRule="auto"/>
                        <w:jc w:val="center"/>
                        <w:rPr>
                          <w:rFonts w:ascii="Arial" w:hAnsi="Arial" w:cs="Arial"/>
                          <w:b/>
                          <w:i/>
                          <w:color w:val="002060"/>
                        </w:rPr>
                      </w:pPr>
                      <w:r>
                        <w:rPr>
                          <w:rFonts w:ascii="Arial" w:hAnsi="Arial" w:cs="Arial"/>
                          <w:b/>
                          <w:i/>
                          <w:color w:val="002060"/>
                        </w:rPr>
                        <w:t>Infirmiers(ères)</w:t>
                      </w:r>
                    </w:p>
                    <w:p w:rsidR="00F6325E" w:rsidRPr="001653CA" w:rsidRDefault="00F6325E" w:rsidP="001653CA">
                      <w:pPr>
                        <w:spacing w:after="0" w:line="240" w:lineRule="auto"/>
                        <w:jc w:val="center"/>
                        <w:rPr>
                          <w:rFonts w:ascii="Arial" w:hAnsi="Arial" w:cs="Arial"/>
                          <w:b/>
                          <w:i/>
                          <w:color w:val="002060"/>
                        </w:rPr>
                      </w:pPr>
                      <w:r>
                        <w:rPr>
                          <w:rFonts w:ascii="Arial" w:hAnsi="Arial" w:cs="Arial"/>
                          <w:b/>
                          <w:i/>
                          <w:color w:val="002060"/>
                        </w:rPr>
                        <w:t>Dialyse</w:t>
                      </w:r>
                    </w:p>
                  </w:txbxContent>
                </v:textbox>
              </v:roundrect>
            </w:pict>
          </mc:Fallback>
        </mc:AlternateContent>
      </w:r>
    </w:p>
    <w:p w:rsidR="001653CA" w:rsidRDefault="001653CA" w:rsidP="00065F4D">
      <w:pPr>
        <w:spacing w:after="0" w:line="240" w:lineRule="auto"/>
        <w:rPr>
          <w:rFonts w:ascii="Arial" w:eastAsia="Batang" w:hAnsi="Arial" w:cs="Arial"/>
          <w:color w:val="002060"/>
          <w:sz w:val="28"/>
          <w:szCs w:val="28"/>
          <w:u w:val="single"/>
        </w:rPr>
      </w:pPr>
    </w:p>
    <w:p w:rsidR="001653CA" w:rsidRDefault="001653CA" w:rsidP="00065F4D">
      <w:pPr>
        <w:spacing w:after="0" w:line="240" w:lineRule="auto"/>
        <w:rPr>
          <w:rFonts w:ascii="Arial" w:eastAsia="Batang" w:hAnsi="Arial" w:cs="Arial"/>
          <w:color w:val="002060"/>
          <w:sz w:val="28"/>
          <w:szCs w:val="28"/>
          <w:u w:val="single"/>
        </w:rPr>
      </w:pPr>
    </w:p>
    <w:p w:rsidR="001653CA" w:rsidRDefault="00A64AC1" w:rsidP="00065F4D">
      <w:pPr>
        <w:spacing w:after="0" w:line="240" w:lineRule="auto"/>
        <w:rPr>
          <w:rFonts w:ascii="Arial" w:eastAsia="Batang" w:hAnsi="Arial" w:cs="Arial"/>
          <w:color w:val="002060"/>
          <w:sz w:val="28"/>
          <w:szCs w:val="28"/>
          <w:u w:val="single"/>
        </w:rPr>
      </w:pPr>
      <w:r>
        <w:rPr>
          <w:rFonts w:ascii="Arial" w:eastAsia="Batang" w:hAnsi="Arial" w:cs="Arial"/>
          <w:noProof/>
          <w:color w:val="002060"/>
          <w:sz w:val="28"/>
          <w:szCs w:val="28"/>
          <w:u w:val="single"/>
          <w:lang w:eastAsia="fr-FR"/>
        </w:rPr>
        <mc:AlternateContent>
          <mc:Choice Requires="wps">
            <w:drawing>
              <wp:anchor distT="0" distB="0" distL="114299" distR="114299" simplePos="0" relativeHeight="251672576" behindDoc="0" locked="0" layoutInCell="1" allowOverlap="1">
                <wp:simplePos x="0" y="0"/>
                <wp:positionH relativeFrom="column">
                  <wp:posOffset>1653539</wp:posOffset>
                </wp:positionH>
                <wp:positionV relativeFrom="paragraph">
                  <wp:posOffset>111760</wp:posOffset>
                </wp:positionV>
                <wp:extent cx="0" cy="288290"/>
                <wp:effectExtent l="76200" t="0" r="38100" b="35560"/>
                <wp:wrapNone/>
                <wp:docPr id="1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BE9D1" id="AutoShape 28" o:spid="_x0000_s1026" type="#_x0000_t32" style="position:absolute;margin-left:130.2pt;margin-top:8.8pt;width:0;height:22.7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" strokecolor="red" strokeweight="1.5pt">
                <v:stroke endarrow="block"/>
              </v:shape>
            </w:pict>
          </mc:Fallback>
        </mc:AlternateContent>
      </w:r>
    </w:p>
    <w:p w:rsidR="001653CA" w:rsidRDefault="00A64AC1" w:rsidP="00065F4D">
      <w:pPr>
        <w:spacing w:after="0" w:line="240" w:lineRule="auto"/>
        <w:rPr>
          <w:rFonts w:ascii="Arial" w:eastAsia="Batang" w:hAnsi="Arial" w:cs="Arial"/>
          <w:color w:val="002060"/>
          <w:sz w:val="28"/>
          <w:szCs w:val="28"/>
          <w:u w:val="single"/>
        </w:rPr>
      </w:pPr>
      <w:r>
        <w:rPr>
          <w:rFonts w:ascii="Arial" w:eastAsia="Batang" w:hAnsi="Arial" w:cs="Arial"/>
          <w:noProof/>
          <w:color w:val="002060"/>
          <w:sz w:val="28"/>
          <w:szCs w:val="28"/>
          <w:u w:val="single"/>
          <w:lang w:eastAsia="fr-FR"/>
        </w:rPr>
        <mc:AlternateContent>
          <mc:Choice Requires="wps">
            <w:drawing>
              <wp:anchor distT="0" distB="0" distL="114300" distR="114300" simplePos="0" relativeHeight="251667456" behindDoc="0" locked="0" layoutInCell="1" allowOverlap="1">
                <wp:simplePos x="0" y="0"/>
                <wp:positionH relativeFrom="column">
                  <wp:posOffset>871855</wp:posOffset>
                </wp:positionH>
                <wp:positionV relativeFrom="paragraph">
                  <wp:posOffset>195580</wp:posOffset>
                </wp:positionV>
                <wp:extent cx="1619885" cy="539750"/>
                <wp:effectExtent l="19050" t="19050" r="0" b="0"/>
                <wp:wrapNone/>
                <wp:docPr id="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539750"/>
                        </a:xfrm>
                        <a:prstGeom prst="roundRect">
                          <a:avLst>
                            <a:gd name="adj" fmla="val 16667"/>
                          </a:avLst>
                        </a:prstGeom>
                        <a:solidFill>
                          <a:srgbClr val="FFFFFF"/>
                        </a:solidFill>
                        <a:ln w="28575">
                          <a:solidFill>
                            <a:schemeClr val="tx2">
                              <a:lumMod val="100000"/>
                              <a:lumOff val="0"/>
                            </a:schemeClr>
                          </a:solidFill>
                          <a:round/>
                          <a:headEnd/>
                          <a:tailEnd/>
                        </a:ln>
                      </wps:spPr>
                      <wps:txbx>
                        <w:txbxContent>
                          <w:p w:rsidR="00F6325E" w:rsidRDefault="00F6325E" w:rsidP="001653CA">
                            <w:pPr>
                              <w:spacing w:after="0" w:line="240" w:lineRule="auto"/>
                              <w:jc w:val="center"/>
                              <w:rPr>
                                <w:rFonts w:ascii="Arial" w:hAnsi="Arial" w:cs="Arial"/>
                                <w:b/>
                                <w:i/>
                                <w:color w:val="002060"/>
                              </w:rPr>
                            </w:pPr>
                            <w:r>
                              <w:rPr>
                                <w:rFonts w:ascii="Arial" w:hAnsi="Arial" w:cs="Arial"/>
                                <w:b/>
                                <w:i/>
                                <w:color w:val="002060"/>
                              </w:rPr>
                              <w:t>Aides-soignantes</w:t>
                            </w:r>
                          </w:p>
                          <w:p w:rsidR="00F6325E" w:rsidRPr="001653CA" w:rsidRDefault="00F6325E" w:rsidP="001653CA">
                            <w:pPr>
                              <w:spacing w:after="0" w:line="240" w:lineRule="auto"/>
                              <w:jc w:val="center"/>
                              <w:rPr>
                                <w:rFonts w:ascii="Arial" w:hAnsi="Arial" w:cs="Arial"/>
                                <w:b/>
                                <w:i/>
                                <w:color w:val="002060"/>
                              </w:rPr>
                            </w:pPr>
                            <w:r>
                              <w:rPr>
                                <w:rFonts w:ascii="Arial" w:hAnsi="Arial" w:cs="Arial"/>
                                <w:b/>
                                <w:i/>
                                <w:color w:val="002060"/>
                              </w:rPr>
                              <w:t>Dialyse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34" style="position:absolute;margin-left:68.65pt;margin-top:15.4pt;width:127.55pt;height: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" strokecolor="#1f497d [3215]" strokeweight="2.25pt">
                <v:textbox>
                  <w:txbxContent>
                    <w:p w:rsidR="00F6325E" w:rsidRDefault="00F6325E" w:rsidP="001653CA">
                      <w:pPr>
                        <w:spacing w:after="0" w:line="240" w:lineRule="auto"/>
                        <w:jc w:val="center"/>
                        <w:rPr>
                          <w:rFonts w:ascii="Arial" w:hAnsi="Arial" w:cs="Arial"/>
                          <w:b/>
                          <w:i/>
                          <w:color w:val="002060"/>
                        </w:rPr>
                      </w:pPr>
                      <w:r>
                        <w:rPr>
                          <w:rFonts w:ascii="Arial" w:hAnsi="Arial" w:cs="Arial"/>
                          <w:b/>
                          <w:i/>
                          <w:color w:val="002060"/>
                        </w:rPr>
                        <w:t>Aides-soignantes</w:t>
                      </w:r>
                    </w:p>
                    <w:p w:rsidR="00F6325E" w:rsidRPr="001653CA" w:rsidRDefault="00F6325E" w:rsidP="001653CA">
                      <w:pPr>
                        <w:spacing w:after="0" w:line="240" w:lineRule="auto"/>
                        <w:jc w:val="center"/>
                        <w:rPr>
                          <w:rFonts w:ascii="Arial" w:hAnsi="Arial" w:cs="Arial"/>
                          <w:b/>
                          <w:i/>
                          <w:color w:val="002060"/>
                        </w:rPr>
                      </w:pPr>
                      <w:r>
                        <w:rPr>
                          <w:rFonts w:ascii="Arial" w:hAnsi="Arial" w:cs="Arial"/>
                          <w:b/>
                          <w:i/>
                          <w:color w:val="002060"/>
                        </w:rPr>
                        <w:t>Dialyse</w:t>
                      </w:r>
                    </w:p>
                  </w:txbxContent>
                </v:textbox>
              </v:roundrect>
            </w:pict>
          </mc:Fallback>
        </mc:AlternateContent>
      </w:r>
    </w:p>
    <w:p w:rsidR="001653CA" w:rsidRDefault="001653CA" w:rsidP="00065F4D">
      <w:pPr>
        <w:spacing w:after="0" w:line="240" w:lineRule="auto"/>
        <w:rPr>
          <w:rFonts w:ascii="Arial" w:eastAsia="Batang" w:hAnsi="Arial" w:cs="Arial"/>
          <w:color w:val="002060"/>
          <w:sz w:val="28"/>
          <w:szCs w:val="28"/>
          <w:u w:val="single"/>
        </w:rPr>
      </w:pPr>
    </w:p>
    <w:p w:rsidR="001653CA" w:rsidRDefault="00A64AC1" w:rsidP="00065F4D">
      <w:pPr>
        <w:spacing w:after="0" w:line="240" w:lineRule="auto"/>
        <w:rPr>
          <w:rFonts w:ascii="Arial" w:eastAsia="Batang" w:hAnsi="Arial" w:cs="Arial"/>
          <w:color w:val="002060"/>
          <w:sz w:val="28"/>
          <w:szCs w:val="28"/>
          <w:u w:val="single"/>
        </w:rPr>
      </w:pPr>
      <w:r>
        <w:rPr>
          <w:rFonts w:ascii="Arial" w:eastAsia="Batang" w:hAnsi="Arial" w:cs="Arial"/>
          <w:noProof/>
          <w:color w:val="002060"/>
          <w:sz w:val="28"/>
          <w:szCs w:val="28"/>
          <w:u w:val="single"/>
          <w:lang w:eastAsia="fr-FR"/>
        </w:rPr>
        <mc:AlternateContent>
          <mc:Choice Requires="wps">
            <w:drawing>
              <wp:anchor distT="0" distB="0" distL="114300" distR="114300" simplePos="0" relativeHeight="251676672" behindDoc="0" locked="0" layoutInCell="1" allowOverlap="1">
                <wp:simplePos x="0" y="0"/>
                <wp:positionH relativeFrom="column">
                  <wp:posOffset>3314700</wp:posOffset>
                </wp:positionH>
                <wp:positionV relativeFrom="paragraph">
                  <wp:posOffset>51435</wp:posOffset>
                </wp:positionV>
                <wp:extent cx="1729105" cy="542925"/>
                <wp:effectExtent l="19050" t="19050" r="4445" b="9525"/>
                <wp:wrapNone/>
                <wp:docPr id="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105" cy="542925"/>
                        </a:xfrm>
                        <a:prstGeom prst="roundRect">
                          <a:avLst>
                            <a:gd name="adj" fmla="val 16667"/>
                          </a:avLst>
                        </a:prstGeom>
                        <a:solidFill>
                          <a:srgbClr val="FFFFFF"/>
                        </a:solidFill>
                        <a:ln w="28575">
                          <a:solidFill>
                            <a:srgbClr val="00B050"/>
                          </a:solidFill>
                          <a:round/>
                          <a:headEnd/>
                          <a:tailEnd/>
                        </a:ln>
                      </wps:spPr>
                      <wps:txbx>
                        <w:txbxContent>
                          <w:p w:rsidR="00F6325E" w:rsidRPr="00D812FA" w:rsidRDefault="00F6325E" w:rsidP="008A2B43">
                            <w:pPr>
                              <w:spacing w:after="0" w:line="240" w:lineRule="auto"/>
                              <w:jc w:val="center"/>
                              <w:rPr>
                                <w:rFonts w:ascii="Arial" w:hAnsi="Arial" w:cs="Arial"/>
                                <w:b/>
                                <w:color w:val="00B050"/>
                              </w:rPr>
                            </w:pPr>
                            <w:r w:rsidRPr="00D812FA">
                              <w:rPr>
                                <w:rFonts w:ascii="Arial" w:hAnsi="Arial" w:cs="Arial"/>
                                <w:b/>
                                <w:color w:val="00B050"/>
                              </w:rPr>
                              <w:t>ELIOR</w:t>
                            </w:r>
                            <w:r>
                              <w:rPr>
                                <w:rFonts w:ascii="Arial" w:hAnsi="Arial" w:cs="Arial"/>
                                <w:b/>
                                <w:color w:val="00B050"/>
                              </w:rPr>
                              <w:t xml:space="preserve"> Services</w:t>
                            </w:r>
                          </w:p>
                          <w:p w:rsidR="00F6325E" w:rsidRPr="00D812FA" w:rsidRDefault="00F6325E" w:rsidP="008A2B43">
                            <w:pPr>
                              <w:spacing w:after="0" w:line="240" w:lineRule="auto"/>
                              <w:jc w:val="center"/>
                              <w:rPr>
                                <w:rFonts w:ascii="Arial" w:hAnsi="Arial" w:cs="Arial"/>
                                <w:b/>
                                <w:color w:val="00B050"/>
                              </w:rPr>
                            </w:pPr>
                            <w:r w:rsidRPr="00D812FA">
                              <w:rPr>
                                <w:rFonts w:ascii="Arial" w:hAnsi="Arial" w:cs="Arial"/>
                                <w:b/>
                                <w:color w:val="00B050"/>
                              </w:rPr>
                              <w:t>Agents hospitaliers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35" style="position:absolute;margin-left:261pt;margin-top:4.05pt;width:136.15pt;height:4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" strokecolor="#00b050" strokeweight="2.25pt">
                <v:textbox>
                  <w:txbxContent>
                    <w:p w:rsidR="00F6325E" w:rsidRPr="00D812FA" w:rsidRDefault="00F6325E" w:rsidP="008A2B43">
                      <w:pPr>
                        <w:spacing w:after="0" w:line="240" w:lineRule="auto"/>
                        <w:jc w:val="center"/>
                        <w:rPr>
                          <w:rFonts w:ascii="Arial" w:hAnsi="Arial" w:cs="Arial"/>
                          <w:b/>
                          <w:color w:val="00B050"/>
                        </w:rPr>
                      </w:pPr>
                      <w:r w:rsidRPr="00D812FA">
                        <w:rPr>
                          <w:rFonts w:ascii="Arial" w:hAnsi="Arial" w:cs="Arial"/>
                          <w:b/>
                          <w:color w:val="00B050"/>
                        </w:rPr>
                        <w:t>ELIOR</w:t>
                      </w:r>
                      <w:r>
                        <w:rPr>
                          <w:rFonts w:ascii="Arial" w:hAnsi="Arial" w:cs="Arial"/>
                          <w:b/>
                          <w:color w:val="00B050"/>
                        </w:rPr>
                        <w:t xml:space="preserve"> Services</w:t>
                      </w:r>
                    </w:p>
                    <w:p w:rsidR="00F6325E" w:rsidRPr="00D812FA" w:rsidRDefault="00F6325E" w:rsidP="008A2B43">
                      <w:pPr>
                        <w:spacing w:after="0" w:line="240" w:lineRule="auto"/>
                        <w:jc w:val="center"/>
                        <w:rPr>
                          <w:rFonts w:ascii="Arial" w:hAnsi="Arial" w:cs="Arial"/>
                          <w:b/>
                          <w:color w:val="00B050"/>
                        </w:rPr>
                      </w:pPr>
                      <w:r w:rsidRPr="00D812FA">
                        <w:rPr>
                          <w:rFonts w:ascii="Arial" w:hAnsi="Arial" w:cs="Arial"/>
                          <w:b/>
                          <w:color w:val="00B050"/>
                        </w:rPr>
                        <w:t>Agents hospitaliers</w:t>
                      </w:r>
                    </w:p>
                  </w:txbxContent>
                </v:textbox>
              </v:roundrect>
            </w:pict>
          </mc:Fallback>
        </mc:AlternateContent>
      </w:r>
    </w:p>
    <w:p w:rsidR="001653CA" w:rsidRDefault="001653CA" w:rsidP="00065F4D">
      <w:pPr>
        <w:spacing w:after="0" w:line="240" w:lineRule="auto"/>
        <w:rPr>
          <w:rFonts w:ascii="Arial" w:eastAsia="Batang" w:hAnsi="Arial" w:cs="Arial"/>
          <w:color w:val="002060"/>
          <w:sz w:val="28"/>
          <w:szCs w:val="28"/>
          <w:u w:val="single"/>
        </w:rPr>
      </w:pPr>
    </w:p>
    <w:p w:rsidR="001653CA" w:rsidRDefault="001653CA" w:rsidP="00065F4D">
      <w:pPr>
        <w:spacing w:after="0" w:line="240" w:lineRule="auto"/>
        <w:rPr>
          <w:rFonts w:ascii="Arial" w:eastAsia="Batang" w:hAnsi="Arial" w:cs="Arial"/>
          <w:color w:val="002060"/>
          <w:sz w:val="28"/>
          <w:szCs w:val="28"/>
          <w:u w:val="single"/>
        </w:rPr>
      </w:pPr>
    </w:p>
    <w:p w:rsidR="001653CA" w:rsidRPr="00065F4D" w:rsidRDefault="001653CA" w:rsidP="00065F4D">
      <w:pPr>
        <w:spacing w:after="0" w:line="240" w:lineRule="auto"/>
        <w:rPr>
          <w:rFonts w:ascii="Arial" w:eastAsia="Batang" w:hAnsi="Arial" w:cs="Arial"/>
          <w:color w:val="002060"/>
          <w:sz w:val="28"/>
          <w:szCs w:val="28"/>
          <w:u w:val="single"/>
        </w:rPr>
      </w:pPr>
    </w:p>
    <w:p w:rsidR="00BA1C09" w:rsidRPr="00B91D80" w:rsidRDefault="00BA1C09" w:rsidP="00ED754C">
      <w:pPr>
        <w:rPr>
          <w:rFonts w:ascii="Arial" w:eastAsia="Batang" w:hAnsi="Arial" w:cs="Arial"/>
          <w:color w:val="002060"/>
          <w:sz w:val="28"/>
        </w:rPr>
      </w:pPr>
    </w:p>
    <w:p w:rsidR="00ED754C" w:rsidRPr="00202E7B" w:rsidRDefault="00E72C68" w:rsidP="00FD0960">
      <w:pPr>
        <w:spacing w:after="0" w:line="240" w:lineRule="auto"/>
        <w:jc w:val="both"/>
        <w:rPr>
          <w:rFonts w:ascii="Arial" w:eastAsia="Batang" w:hAnsi="Arial" w:cs="Arial"/>
          <w:color w:val="002060"/>
          <w:sz w:val="24"/>
          <w:szCs w:val="24"/>
        </w:rPr>
      </w:pPr>
      <w:r w:rsidRPr="00202E7B">
        <w:rPr>
          <w:rFonts w:ascii="Arial" w:eastAsia="Batang" w:hAnsi="Arial" w:cs="Arial"/>
          <w:color w:val="002060"/>
          <w:sz w:val="24"/>
          <w:szCs w:val="24"/>
        </w:rPr>
        <w:t>P</w:t>
      </w:r>
      <w:r w:rsidR="00BA1C09" w:rsidRPr="00202E7B">
        <w:rPr>
          <w:rFonts w:ascii="Arial" w:eastAsia="Batang" w:hAnsi="Arial" w:cs="Arial"/>
          <w:color w:val="002060"/>
          <w:sz w:val="24"/>
          <w:szCs w:val="24"/>
        </w:rPr>
        <w:t xml:space="preserve">our vous permettre d’identifier facilement les différentes catégories de personnel que vous allez rencontrer dans notre établissement, le nom et la fonction de chaque interlocuteur figurent imprimés sur le badge et la tenue. </w:t>
      </w:r>
    </w:p>
    <w:p w:rsidR="00BA1C09" w:rsidRDefault="00BA1C09" w:rsidP="00FD0960">
      <w:pPr>
        <w:jc w:val="both"/>
        <w:rPr>
          <w:rFonts w:ascii="Arial" w:eastAsia="Batang" w:hAnsi="Arial" w:cs="Arial"/>
          <w:color w:val="002060"/>
          <w:sz w:val="28"/>
        </w:rPr>
      </w:pPr>
    </w:p>
    <w:p w:rsidR="00932AE2" w:rsidRDefault="00932AE2">
      <w:pPr>
        <w:rPr>
          <w:rFonts w:ascii="Arial" w:eastAsia="Batang" w:hAnsi="Arial" w:cs="Arial"/>
          <w:color w:val="002060"/>
          <w:sz w:val="28"/>
        </w:rPr>
      </w:pPr>
      <w:r>
        <w:rPr>
          <w:rFonts w:ascii="Arial" w:eastAsia="Batang" w:hAnsi="Arial" w:cs="Arial"/>
          <w:color w:val="002060"/>
          <w:sz w:val="28"/>
        </w:rPr>
        <w:br w:type="page"/>
      </w:r>
    </w:p>
    <w:p w:rsidR="00FC1A57" w:rsidRDefault="00FC1A57" w:rsidP="00E72C68">
      <w:pPr>
        <w:rPr>
          <w:rFonts w:ascii="Arial" w:eastAsia="Batang" w:hAnsi="Arial" w:cs="Arial"/>
          <w:b/>
          <w:color w:val="002060"/>
          <w:sz w:val="36"/>
        </w:rPr>
      </w:pPr>
      <w:r w:rsidRPr="00E72C68">
        <w:rPr>
          <w:rFonts w:ascii="Arial" w:eastAsia="Batang" w:hAnsi="Arial" w:cs="Arial"/>
          <w:b/>
          <w:color w:val="002060"/>
          <w:sz w:val="36"/>
        </w:rPr>
        <w:t>LA QUALIT</w:t>
      </w:r>
      <w:r w:rsidR="007C43C5">
        <w:rPr>
          <w:rFonts w:ascii="Arial" w:eastAsia="Batang" w:hAnsi="Arial" w:cs="Arial"/>
          <w:b/>
          <w:color w:val="002060"/>
          <w:sz w:val="36"/>
        </w:rPr>
        <w:t>E DE LA PRISE EN CHARGE GLOBALE</w:t>
      </w:r>
    </w:p>
    <w:p w:rsidR="00CA3856" w:rsidRPr="00566918" w:rsidRDefault="007C43C5" w:rsidP="00566918">
      <w:pPr>
        <w:spacing w:after="0" w:line="240" w:lineRule="auto"/>
        <w:jc w:val="both"/>
        <w:rPr>
          <w:rFonts w:ascii="Arial" w:eastAsia="Batang" w:hAnsi="Arial" w:cs="Arial"/>
          <w:b/>
          <w:color w:val="002060"/>
          <w:sz w:val="28"/>
          <w:szCs w:val="28"/>
        </w:rPr>
      </w:pPr>
      <w:r w:rsidRPr="00566918">
        <w:rPr>
          <w:rFonts w:ascii="Arial" w:eastAsia="Batang" w:hAnsi="Arial" w:cs="Arial"/>
          <w:b/>
          <w:color w:val="002060"/>
          <w:sz w:val="28"/>
        </w:rPr>
        <w:t xml:space="preserve">La </w:t>
      </w:r>
      <w:r w:rsidR="00CA3856" w:rsidRPr="00566918">
        <w:rPr>
          <w:rFonts w:ascii="Arial" w:eastAsia="Batang" w:hAnsi="Arial" w:cs="Arial"/>
          <w:b/>
          <w:color w:val="002060"/>
          <w:sz w:val="28"/>
        </w:rPr>
        <w:t>Qualité</w:t>
      </w:r>
      <w:r w:rsidR="00566918" w:rsidRPr="00566918">
        <w:rPr>
          <w:rFonts w:ascii="Arial" w:eastAsia="Batang" w:hAnsi="Arial" w:cs="Arial"/>
          <w:b/>
          <w:color w:val="002060"/>
          <w:sz w:val="28"/>
        </w:rPr>
        <w:t xml:space="preserve">, </w:t>
      </w:r>
      <w:r w:rsidRPr="00566918">
        <w:rPr>
          <w:rFonts w:ascii="Arial" w:eastAsia="Batang" w:hAnsi="Arial" w:cs="Arial"/>
          <w:b/>
          <w:color w:val="002060"/>
          <w:sz w:val="28"/>
        </w:rPr>
        <w:t xml:space="preserve">la </w:t>
      </w:r>
      <w:r w:rsidR="00CA3856" w:rsidRPr="00566918">
        <w:rPr>
          <w:rFonts w:ascii="Arial" w:eastAsia="Batang" w:hAnsi="Arial" w:cs="Arial"/>
          <w:b/>
          <w:color w:val="002060"/>
          <w:sz w:val="28"/>
        </w:rPr>
        <w:t xml:space="preserve">sécurisation des soins et </w:t>
      </w:r>
      <w:r w:rsidR="00566918" w:rsidRPr="00566918">
        <w:rPr>
          <w:rFonts w:ascii="Arial" w:eastAsia="Batang" w:hAnsi="Arial" w:cs="Arial"/>
          <w:b/>
          <w:color w:val="002060"/>
          <w:sz w:val="28"/>
        </w:rPr>
        <w:t xml:space="preserve">la </w:t>
      </w:r>
      <w:r w:rsidR="00CA3856" w:rsidRPr="00566918">
        <w:rPr>
          <w:rFonts w:ascii="Arial" w:eastAsia="Batang" w:hAnsi="Arial" w:cs="Arial"/>
          <w:b/>
          <w:color w:val="002060"/>
          <w:sz w:val="28"/>
        </w:rPr>
        <w:t>prévention des risques</w:t>
      </w:r>
      <w:r w:rsidR="00FD0960" w:rsidRPr="00566918">
        <w:rPr>
          <w:rFonts w:ascii="Arial" w:eastAsia="Batang" w:hAnsi="Arial" w:cs="Arial"/>
          <w:b/>
          <w:color w:val="002060"/>
          <w:sz w:val="28"/>
        </w:rPr>
        <w:t xml:space="preserve"> sont</w:t>
      </w:r>
      <w:r w:rsidRPr="00566918">
        <w:rPr>
          <w:rFonts w:ascii="Arial" w:eastAsia="Batang" w:hAnsi="Arial" w:cs="Arial"/>
          <w:b/>
          <w:color w:val="002060"/>
          <w:sz w:val="28"/>
        </w:rPr>
        <w:t xml:space="preserve"> </w:t>
      </w:r>
      <w:r w:rsidRPr="00566918">
        <w:rPr>
          <w:rFonts w:ascii="Arial" w:eastAsia="Batang" w:hAnsi="Arial" w:cs="Arial"/>
          <w:b/>
          <w:color w:val="002060"/>
          <w:sz w:val="28"/>
          <w:szCs w:val="28"/>
        </w:rPr>
        <w:t>coordonnée</w:t>
      </w:r>
      <w:r w:rsidR="00FD0960" w:rsidRPr="00566918">
        <w:rPr>
          <w:rFonts w:ascii="Arial" w:eastAsia="Batang" w:hAnsi="Arial" w:cs="Arial"/>
          <w:b/>
          <w:color w:val="002060"/>
          <w:sz w:val="28"/>
          <w:szCs w:val="28"/>
        </w:rPr>
        <w:t>s</w:t>
      </w:r>
      <w:r w:rsidRPr="00566918">
        <w:rPr>
          <w:rFonts w:ascii="Arial" w:eastAsia="Batang" w:hAnsi="Arial" w:cs="Arial"/>
          <w:b/>
          <w:color w:val="002060"/>
          <w:sz w:val="28"/>
          <w:szCs w:val="28"/>
        </w:rPr>
        <w:t xml:space="preserve"> et assurée</w:t>
      </w:r>
      <w:r w:rsidR="00FD0960" w:rsidRPr="00566918">
        <w:rPr>
          <w:rFonts w:ascii="Arial" w:eastAsia="Batang" w:hAnsi="Arial" w:cs="Arial"/>
          <w:b/>
          <w:color w:val="002060"/>
          <w:sz w:val="28"/>
          <w:szCs w:val="28"/>
        </w:rPr>
        <w:t>s</w:t>
      </w:r>
      <w:r w:rsidRPr="00566918">
        <w:rPr>
          <w:rFonts w:ascii="Arial" w:eastAsia="Batang" w:hAnsi="Arial" w:cs="Arial"/>
          <w:b/>
          <w:color w:val="002060"/>
          <w:sz w:val="28"/>
          <w:szCs w:val="28"/>
        </w:rPr>
        <w:t xml:space="preserve"> dans notre établissement par les instances et correspondants suivants</w:t>
      </w:r>
      <w:r w:rsidR="00FD0960" w:rsidRPr="00566918">
        <w:rPr>
          <w:rFonts w:ascii="Arial" w:eastAsia="Batang" w:hAnsi="Arial" w:cs="Arial"/>
          <w:b/>
          <w:color w:val="002060"/>
          <w:sz w:val="28"/>
          <w:szCs w:val="28"/>
        </w:rPr>
        <w:t> :</w:t>
      </w:r>
    </w:p>
    <w:p w:rsidR="002863AF" w:rsidRPr="00566918" w:rsidRDefault="002863AF" w:rsidP="00FD0960">
      <w:pPr>
        <w:spacing w:after="0" w:line="240" w:lineRule="auto"/>
        <w:jc w:val="both"/>
        <w:rPr>
          <w:rFonts w:ascii="Arial" w:eastAsia="Batang" w:hAnsi="Arial" w:cs="Arial"/>
          <w:i/>
          <w:color w:val="002060"/>
          <w:sz w:val="24"/>
          <w:szCs w:val="24"/>
        </w:rPr>
      </w:pPr>
      <w:r w:rsidRPr="00566918">
        <w:rPr>
          <w:rFonts w:ascii="Arial" w:eastAsia="Batang" w:hAnsi="Arial" w:cs="Arial"/>
          <w:i/>
          <w:color w:val="002060"/>
          <w:sz w:val="24"/>
          <w:szCs w:val="24"/>
        </w:rPr>
        <w:t xml:space="preserve">L’engagement de la </w:t>
      </w:r>
      <w:r w:rsidR="00CA3856" w:rsidRPr="00566918">
        <w:rPr>
          <w:rFonts w:ascii="Arial" w:eastAsia="Batang" w:hAnsi="Arial" w:cs="Arial"/>
          <w:i/>
          <w:color w:val="002060"/>
          <w:sz w:val="24"/>
          <w:szCs w:val="24"/>
        </w:rPr>
        <w:t xml:space="preserve">direction, </w:t>
      </w:r>
      <w:r w:rsidRPr="00566918">
        <w:rPr>
          <w:rFonts w:ascii="Arial" w:eastAsia="Batang" w:hAnsi="Arial" w:cs="Arial"/>
          <w:i/>
          <w:color w:val="002060"/>
          <w:sz w:val="24"/>
          <w:szCs w:val="24"/>
        </w:rPr>
        <w:t xml:space="preserve">de </w:t>
      </w:r>
      <w:r w:rsidR="00CA3856" w:rsidRPr="00566918">
        <w:rPr>
          <w:rFonts w:ascii="Arial" w:eastAsia="Batang" w:hAnsi="Arial" w:cs="Arial"/>
          <w:i/>
          <w:color w:val="002060"/>
          <w:sz w:val="24"/>
          <w:szCs w:val="24"/>
        </w:rPr>
        <w:t xml:space="preserve">la Commission Médicale d’Etablissement, et </w:t>
      </w:r>
      <w:r w:rsidRPr="00566918">
        <w:rPr>
          <w:rFonts w:ascii="Arial" w:eastAsia="Batang" w:hAnsi="Arial" w:cs="Arial"/>
          <w:i/>
          <w:color w:val="002060"/>
          <w:sz w:val="24"/>
          <w:szCs w:val="24"/>
        </w:rPr>
        <w:t xml:space="preserve">de </w:t>
      </w:r>
      <w:r w:rsidR="00CA3856" w:rsidRPr="00566918">
        <w:rPr>
          <w:rFonts w:ascii="Arial" w:eastAsia="Batang" w:hAnsi="Arial" w:cs="Arial"/>
          <w:i/>
          <w:color w:val="002060"/>
          <w:sz w:val="24"/>
          <w:szCs w:val="24"/>
        </w:rPr>
        <w:t xml:space="preserve">tous les personnels de la clinique de Turin, depuis plus de </w:t>
      </w:r>
      <w:r w:rsidR="00BE6A33">
        <w:rPr>
          <w:rFonts w:ascii="Arial" w:eastAsia="Batang" w:hAnsi="Arial" w:cs="Arial"/>
          <w:i/>
          <w:color w:val="002060"/>
          <w:sz w:val="24"/>
          <w:szCs w:val="24"/>
        </w:rPr>
        <w:t>10</w:t>
      </w:r>
      <w:r w:rsidR="00CA3856" w:rsidRPr="00566918">
        <w:rPr>
          <w:rFonts w:ascii="Arial" w:eastAsia="Batang" w:hAnsi="Arial" w:cs="Arial"/>
          <w:i/>
          <w:color w:val="002060"/>
          <w:sz w:val="24"/>
          <w:szCs w:val="24"/>
        </w:rPr>
        <w:t xml:space="preserve"> ans dans une démarche d’amélioration continue de la quali</w:t>
      </w:r>
      <w:r w:rsidRPr="00566918">
        <w:rPr>
          <w:rFonts w:ascii="Arial" w:eastAsia="Batang" w:hAnsi="Arial" w:cs="Arial"/>
          <w:i/>
          <w:color w:val="002060"/>
          <w:sz w:val="24"/>
          <w:szCs w:val="24"/>
        </w:rPr>
        <w:t xml:space="preserve">té et de la sécurité des soins </w:t>
      </w:r>
      <w:r w:rsidR="00CA3856" w:rsidRPr="00566918">
        <w:rPr>
          <w:rFonts w:ascii="Arial" w:eastAsia="Batang" w:hAnsi="Arial" w:cs="Arial"/>
          <w:i/>
          <w:color w:val="002060"/>
          <w:sz w:val="24"/>
          <w:szCs w:val="24"/>
        </w:rPr>
        <w:t xml:space="preserve">témoigne de la volonté d’amélioration constante des prestations de soins apportées aux patients. </w:t>
      </w:r>
    </w:p>
    <w:p w:rsidR="002863AF" w:rsidRDefault="002863AF" w:rsidP="00CA3856">
      <w:pPr>
        <w:spacing w:after="0" w:line="240" w:lineRule="auto"/>
        <w:rPr>
          <w:rFonts w:ascii="Arial" w:eastAsia="Batang" w:hAnsi="Arial" w:cs="Arial"/>
          <w:color w:val="002060"/>
          <w:sz w:val="24"/>
          <w:szCs w:val="24"/>
        </w:rPr>
      </w:pPr>
    </w:p>
    <w:p w:rsidR="002863AF" w:rsidRPr="00D10607" w:rsidRDefault="002863AF" w:rsidP="003638FA">
      <w:pPr>
        <w:pStyle w:val="Paragraphedeliste"/>
        <w:numPr>
          <w:ilvl w:val="0"/>
          <w:numId w:val="44"/>
        </w:numPr>
        <w:spacing w:after="0" w:line="240" w:lineRule="auto"/>
        <w:ind w:left="567" w:hanging="283"/>
        <w:rPr>
          <w:rFonts w:ascii="Arial" w:eastAsia="Batang" w:hAnsi="Arial" w:cs="Arial"/>
          <w:b/>
          <w:color w:val="002060"/>
          <w:sz w:val="28"/>
        </w:rPr>
      </w:pPr>
      <w:r w:rsidRPr="00D10607">
        <w:rPr>
          <w:rFonts w:ascii="Arial" w:eastAsia="Batang" w:hAnsi="Arial" w:cs="Arial"/>
          <w:b/>
          <w:color w:val="002060"/>
          <w:sz w:val="28"/>
        </w:rPr>
        <w:t>Le Com</w:t>
      </w:r>
      <w:r w:rsidR="00BE6A33">
        <w:rPr>
          <w:rFonts w:ascii="Arial" w:eastAsia="Batang" w:hAnsi="Arial" w:cs="Arial"/>
          <w:b/>
          <w:color w:val="002060"/>
          <w:sz w:val="28"/>
        </w:rPr>
        <w:t>mission</w:t>
      </w:r>
      <w:r w:rsidRPr="00D10607">
        <w:rPr>
          <w:rFonts w:ascii="Arial" w:eastAsia="Batang" w:hAnsi="Arial" w:cs="Arial"/>
          <w:b/>
          <w:color w:val="002060"/>
          <w:sz w:val="28"/>
        </w:rPr>
        <w:t xml:space="preserve"> de </w:t>
      </w:r>
      <w:r w:rsidR="00BE6A33">
        <w:rPr>
          <w:rFonts w:ascii="Arial" w:eastAsia="Batang" w:hAnsi="Arial" w:cs="Arial"/>
          <w:b/>
          <w:color w:val="002060"/>
          <w:sz w:val="28"/>
        </w:rPr>
        <w:t>C</w:t>
      </w:r>
      <w:r w:rsidRPr="00D10607">
        <w:rPr>
          <w:rFonts w:ascii="Arial" w:eastAsia="Batang" w:hAnsi="Arial" w:cs="Arial"/>
          <w:b/>
          <w:color w:val="002060"/>
          <w:sz w:val="28"/>
        </w:rPr>
        <w:t xml:space="preserve">entralisation des </w:t>
      </w:r>
      <w:r w:rsidR="00BE6A33">
        <w:rPr>
          <w:rFonts w:ascii="Arial" w:eastAsia="Batang" w:hAnsi="Arial" w:cs="Arial"/>
          <w:b/>
          <w:color w:val="002060"/>
          <w:sz w:val="28"/>
        </w:rPr>
        <w:t>R</w:t>
      </w:r>
      <w:r w:rsidRPr="00D10607">
        <w:rPr>
          <w:rFonts w:ascii="Arial" w:eastAsia="Batang" w:hAnsi="Arial" w:cs="Arial"/>
          <w:b/>
          <w:color w:val="002060"/>
          <w:sz w:val="28"/>
        </w:rPr>
        <w:t>isques</w:t>
      </w:r>
    </w:p>
    <w:p w:rsidR="00CA3856" w:rsidRDefault="002863AF" w:rsidP="00FD0960">
      <w:pPr>
        <w:spacing w:before="240" w:after="0" w:line="240" w:lineRule="auto"/>
        <w:jc w:val="both"/>
        <w:rPr>
          <w:rFonts w:ascii="Arial" w:eastAsia="Batang" w:hAnsi="Arial" w:cs="Arial"/>
          <w:color w:val="002060"/>
          <w:sz w:val="24"/>
          <w:szCs w:val="24"/>
        </w:rPr>
      </w:pPr>
      <w:r w:rsidRPr="002863AF">
        <w:rPr>
          <w:rFonts w:ascii="Arial" w:eastAsia="Batang" w:hAnsi="Arial" w:cs="Arial"/>
          <w:color w:val="002060"/>
          <w:sz w:val="28"/>
        </w:rPr>
        <w:t>L</w:t>
      </w:r>
      <w:r w:rsidR="00CA3856" w:rsidRPr="002863AF">
        <w:rPr>
          <w:rFonts w:ascii="Arial" w:eastAsia="Batang" w:hAnsi="Arial" w:cs="Arial"/>
          <w:color w:val="002060"/>
          <w:sz w:val="24"/>
          <w:szCs w:val="24"/>
        </w:rPr>
        <w:t>’établissement</w:t>
      </w:r>
      <w:r w:rsidR="00CA3856" w:rsidRPr="00CA3856">
        <w:rPr>
          <w:rFonts w:ascii="Arial" w:eastAsia="Batang" w:hAnsi="Arial" w:cs="Arial"/>
          <w:color w:val="002060"/>
          <w:sz w:val="24"/>
          <w:szCs w:val="24"/>
        </w:rPr>
        <w:t xml:space="preserve"> </w:t>
      </w:r>
      <w:r w:rsidR="00BE6A33">
        <w:rPr>
          <w:rFonts w:ascii="Arial" w:eastAsia="Batang" w:hAnsi="Arial" w:cs="Arial"/>
          <w:color w:val="002060"/>
          <w:sz w:val="24"/>
          <w:szCs w:val="24"/>
        </w:rPr>
        <w:t>a</w:t>
      </w:r>
      <w:r w:rsidR="00CA3856" w:rsidRPr="00CA3856">
        <w:rPr>
          <w:rFonts w:ascii="Arial" w:eastAsia="Batang" w:hAnsi="Arial" w:cs="Arial"/>
          <w:color w:val="002060"/>
          <w:sz w:val="24"/>
          <w:szCs w:val="24"/>
        </w:rPr>
        <w:t xml:space="preserve"> mis en place une </w:t>
      </w:r>
      <w:r w:rsidR="00CB020F">
        <w:rPr>
          <w:rFonts w:ascii="Arial" w:eastAsia="Batang" w:hAnsi="Arial" w:cs="Arial"/>
          <w:color w:val="002060"/>
          <w:sz w:val="24"/>
          <w:szCs w:val="24"/>
        </w:rPr>
        <w:t>C</w:t>
      </w:r>
      <w:r w:rsidR="00CA3856" w:rsidRPr="00CA3856">
        <w:rPr>
          <w:rFonts w:ascii="Arial" w:eastAsia="Batang" w:hAnsi="Arial" w:cs="Arial"/>
          <w:color w:val="002060"/>
          <w:sz w:val="24"/>
          <w:szCs w:val="24"/>
        </w:rPr>
        <w:t xml:space="preserve">ommission de </w:t>
      </w:r>
      <w:r w:rsidR="00CB020F">
        <w:rPr>
          <w:rFonts w:ascii="Arial" w:eastAsia="Batang" w:hAnsi="Arial" w:cs="Arial"/>
          <w:color w:val="002060"/>
          <w:sz w:val="24"/>
          <w:szCs w:val="24"/>
        </w:rPr>
        <w:t>C</w:t>
      </w:r>
      <w:r w:rsidR="00CA3856" w:rsidRPr="00CA3856">
        <w:rPr>
          <w:rFonts w:ascii="Arial" w:eastAsia="Batang" w:hAnsi="Arial" w:cs="Arial"/>
          <w:color w:val="002060"/>
          <w:sz w:val="24"/>
          <w:szCs w:val="24"/>
        </w:rPr>
        <w:t xml:space="preserve">entralisation des </w:t>
      </w:r>
      <w:r w:rsidR="00CB020F">
        <w:rPr>
          <w:rFonts w:ascii="Arial" w:eastAsia="Batang" w:hAnsi="Arial" w:cs="Arial"/>
          <w:color w:val="002060"/>
          <w:sz w:val="24"/>
          <w:szCs w:val="24"/>
        </w:rPr>
        <w:t>R</w:t>
      </w:r>
      <w:r w:rsidR="00CA3856" w:rsidRPr="00CA3856">
        <w:rPr>
          <w:rFonts w:ascii="Arial" w:eastAsia="Batang" w:hAnsi="Arial" w:cs="Arial"/>
          <w:color w:val="002060"/>
          <w:sz w:val="24"/>
          <w:szCs w:val="24"/>
        </w:rPr>
        <w:t>isques</w:t>
      </w:r>
      <w:r w:rsidR="00CB020F">
        <w:rPr>
          <w:rFonts w:ascii="Arial" w:eastAsia="Batang" w:hAnsi="Arial" w:cs="Arial"/>
          <w:color w:val="002060"/>
          <w:sz w:val="24"/>
          <w:szCs w:val="24"/>
        </w:rPr>
        <w:t xml:space="preserve"> (CCR)</w:t>
      </w:r>
      <w:r w:rsidR="00CA3856" w:rsidRPr="00CA3856">
        <w:rPr>
          <w:rFonts w:ascii="Arial" w:eastAsia="Batang" w:hAnsi="Arial" w:cs="Arial"/>
          <w:color w:val="002060"/>
          <w:sz w:val="24"/>
          <w:szCs w:val="24"/>
        </w:rPr>
        <w:t xml:space="preserve">. </w:t>
      </w:r>
    </w:p>
    <w:p w:rsidR="00CA3856" w:rsidRDefault="00CA3856" w:rsidP="00FD0960">
      <w:pPr>
        <w:spacing w:after="0" w:line="240" w:lineRule="auto"/>
        <w:jc w:val="both"/>
        <w:rPr>
          <w:rFonts w:ascii="Arial" w:eastAsia="Batang" w:hAnsi="Arial" w:cs="Arial"/>
          <w:color w:val="002060"/>
          <w:sz w:val="24"/>
          <w:szCs w:val="24"/>
        </w:rPr>
      </w:pPr>
      <w:r w:rsidRPr="00CA3856">
        <w:rPr>
          <w:rFonts w:ascii="Arial" w:eastAsia="Batang" w:hAnsi="Arial" w:cs="Arial"/>
          <w:color w:val="002060"/>
          <w:sz w:val="24"/>
          <w:szCs w:val="24"/>
        </w:rPr>
        <w:t xml:space="preserve">Les facteurs inhérents à tout établissement d’hospitalisation font l’objet d’un recensement et d’une analyse et donnent lieu à des plans d’actions annuels de chaque responsable afin de mettre en œuvre la stratégie de l’établissement. </w:t>
      </w:r>
    </w:p>
    <w:p w:rsidR="00006304" w:rsidRPr="00CA3856" w:rsidRDefault="00006304" w:rsidP="00FD0960">
      <w:pPr>
        <w:spacing w:after="0" w:line="240" w:lineRule="auto"/>
        <w:jc w:val="both"/>
        <w:rPr>
          <w:rFonts w:ascii="Arial" w:eastAsia="Batang" w:hAnsi="Arial" w:cs="Arial"/>
          <w:color w:val="002060"/>
          <w:sz w:val="24"/>
          <w:szCs w:val="24"/>
        </w:rPr>
      </w:pPr>
    </w:p>
    <w:p w:rsidR="00340789" w:rsidRPr="006771FB" w:rsidRDefault="008A348D" w:rsidP="003638FA">
      <w:pPr>
        <w:pStyle w:val="Paragraphedeliste"/>
        <w:numPr>
          <w:ilvl w:val="0"/>
          <w:numId w:val="17"/>
        </w:numPr>
        <w:spacing w:after="0" w:line="240" w:lineRule="auto"/>
        <w:rPr>
          <w:rFonts w:ascii="Arial" w:eastAsia="Batang" w:hAnsi="Arial" w:cs="Arial"/>
          <w:color w:val="002060"/>
          <w:sz w:val="24"/>
          <w:szCs w:val="24"/>
        </w:rPr>
      </w:pPr>
      <w:r>
        <w:rPr>
          <w:rFonts w:ascii="Arial" w:eastAsia="Batang" w:hAnsi="Arial" w:cs="Arial"/>
          <w:color w:val="002060"/>
          <w:sz w:val="24"/>
          <w:szCs w:val="24"/>
        </w:rPr>
        <w:t>S</w:t>
      </w:r>
      <w:r w:rsidR="00E72C68" w:rsidRPr="006771FB">
        <w:rPr>
          <w:rFonts w:ascii="Arial" w:eastAsia="Batang" w:hAnsi="Arial" w:cs="Arial"/>
          <w:color w:val="002060"/>
          <w:sz w:val="24"/>
          <w:szCs w:val="24"/>
        </w:rPr>
        <w:t xml:space="preserve">ervice </w:t>
      </w:r>
      <w:r w:rsidR="00D82EB7" w:rsidRPr="006771FB">
        <w:rPr>
          <w:rFonts w:ascii="Arial" w:eastAsia="Batang" w:hAnsi="Arial" w:cs="Arial"/>
          <w:color w:val="002060"/>
          <w:sz w:val="24"/>
          <w:szCs w:val="24"/>
        </w:rPr>
        <w:t>Q</w:t>
      </w:r>
      <w:r w:rsidR="00340789" w:rsidRPr="006771FB">
        <w:rPr>
          <w:rFonts w:ascii="Arial" w:eastAsia="Batang" w:hAnsi="Arial" w:cs="Arial"/>
          <w:color w:val="002060"/>
          <w:sz w:val="24"/>
          <w:szCs w:val="24"/>
        </w:rPr>
        <w:t>ualité</w:t>
      </w:r>
      <w:r w:rsidR="00D82EB7" w:rsidRPr="006771FB">
        <w:rPr>
          <w:rFonts w:ascii="Arial" w:eastAsia="Batang" w:hAnsi="Arial" w:cs="Arial"/>
          <w:color w:val="002060"/>
          <w:sz w:val="24"/>
          <w:szCs w:val="24"/>
        </w:rPr>
        <w:t xml:space="preserve"> et Gestion des Risques</w:t>
      </w:r>
    </w:p>
    <w:p w:rsidR="00340789" w:rsidRPr="006771FB" w:rsidRDefault="00340789" w:rsidP="003638FA">
      <w:pPr>
        <w:pStyle w:val="Paragraphedeliste"/>
        <w:numPr>
          <w:ilvl w:val="0"/>
          <w:numId w:val="17"/>
        </w:numPr>
        <w:spacing w:after="0" w:line="240" w:lineRule="auto"/>
        <w:rPr>
          <w:rFonts w:ascii="Arial" w:eastAsia="Batang" w:hAnsi="Arial" w:cs="Arial"/>
          <w:color w:val="002060"/>
          <w:sz w:val="24"/>
          <w:szCs w:val="24"/>
        </w:rPr>
      </w:pPr>
      <w:r w:rsidRPr="006771FB">
        <w:rPr>
          <w:rFonts w:ascii="Arial" w:eastAsia="Batang" w:hAnsi="Arial" w:cs="Arial"/>
          <w:color w:val="002060"/>
          <w:sz w:val="24"/>
          <w:szCs w:val="24"/>
        </w:rPr>
        <w:t>Comité de Lutte contre les Infections Nosocomiales (CLIN)</w:t>
      </w:r>
    </w:p>
    <w:p w:rsidR="00340789" w:rsidRPr="006771FB" w:rsidRDefault="00340789" w:rsidP="003638FA">
      <w:pPr>
        <w:pStyle w:val="Paragraphedeliste"/>
        <w:numPr>
          <w:ilvl w:val="0"/>
          <w:numId w:val="17"/>
        </w:numPr>
        <w:spacing w:after="0" w:line="240" w:lineRule="auto"/>
        <w:rPr>
          <w:rFonts w:ascii="Arial" w:eastAsia="Batang" w:hAnsi="Arial" w:cs="Arial"/>
          <w:color w:val="002060"/>
          <w:sz w:val="24"/>
          <w:szCs w:val="24"/>
        </w:rPr>
      </w:pPr>
      <w:r w:rsidRPr="006771FB">
        <w:rPr>
          <w:rFonts w:ascii="Arial" w:eastAsia="Batang" w:hAnsi="Arial" w:cs="Arial"/>
          <w:color w:val="002060"/>
          <w:sz w:val="24"/>
          <w:szCs w:val="24"/>
        </w:rPr>
        <w:t>Commission de</w:t>
      </w:r>
      <w:r w:rsidR="00C9124F">
        <w:rPr>
          <w:rFonts w:ascii="Arial" w:eastAsia="Batang" w:hAnsi="Arial" w:cs="Arial"/>
          <w:color w:val="002060"/>
          <w:sz w:val="24"/>
          <w:szCs w:val="24"/>
        </w:rPr>
        <w:t>s</w:t>
      </w:r>
      <w:r w:rsidRPr="006771FB">
        <w:rPr>
          <w:rFonts w:ascii="Arial" w:eastAsia="Batang" w:hAnsi="Arial" w:cs="Arial"/>
          <w:color w:val="002060"/>
          <w:sz w:val="24"/>
          <w:szCs w:val="24"/>
        </w:rPr>
        <w:t xml:space="preserve"> Usagers </w:t>
      </w:r>
      <w:r w:rsidR="008A348D">
        <w:rPr>
          <w:rFonts w:ascii="Arial" w:eastAsia="Batang" w:hAnsi="Arial" w:cs="Arial"/>
          <w:color w:val="002060"/>
          <w:sz w:val="24"/>
          <w:szCs w:val="24"/>
        </w:rPr>
        <w:t>(C</w:t>
      </w:r>
      <w:r w:rsidR="00CB020F">
        <w:rPr>
          <w:rFonts w:ascii="Arial" w:eastAsia="Batang" w:hAnsi="Arial" w:cs="Arial"/>
          <w:color w:val="002060"/>
          <w:sz w:val="24"/>
          <w:szCs w:val="24"/>
        </w:rPr>
        <w:t>D</w:t>
      </w:r>
      <w:r w:rsidR="008A348D">
        <w:rPr>
          <w:rFonts w:ascii="Arial" w:eastAsia="Batang" w:hAnsi="Arial" w:cs="Arial"/>
          <w:color w:val="002060"/>
          <w:sz w:val="24"/>
          <w:szCs w:val="24"/>
        </w:rPr>
        <w:t>U</w:t>
      </w:r>
      <w:r w:rsidRPr="006771FB">
        <w:rPr>
          <w:rFonts w:ascii="Arial" w:eastAsia="Batang" w:hAnsi="Arial" w:cs="Arial"/>
          <w:color w:val="002060"/>
          <w:sz w:val="24"/>
          <w:szCs w:val="24"/>
        </w:rPr>
        <w:t>)</w:t>
      </w:r>
    </w:p>
    <w:p w:rsidR="00340789" w:rsidRPr="006771FB" w:rsidRDefault="00340789" w:rsidP="003638FA">
      <w:pPr>
        <w:pStyle w:val="Paragraphedeliste"/>
        <w:numPr>
          <w:ilvl w:val="0"/>
          <w:numId w:val="17"/>
        </w:numPr>
        <w:spacing w:after="0" w:line="240" w:lineRule="auto"/>
        <w:rPr>
          <w:rFonts w:ascii="Arial" w:eastAsia="Batang" w:hAnsi="Arial" w:cs="Arial"/>
          <w:color w:val="002060"/>
          <w:sz w:val="24"/>
          <w:szCs w:val="24"/>
        </w:rPr>
      </w:pPr>
      <w:r w:rsidRPr="006771FB">
        <w:rPr>
          <w:rFonts w:ascii="Arial" w:eastAsia="Batang" w:hAnsi="Arial" w:cs="Arial"/>
          <w:color w:val="002060"/>
          <w:sz w:val="24"/>
          <w:szCs w:val="24"/>
        </w:rPr>
        <w:t>Com</w:t>
      </w:r>
      <w:r w:rsidR="008A348D">
        <w:rPr>
          <w:rFonts w:ascii="Arial" w:eastAsia="Batang" w:hAnsi="Arial" w:cs="Arial"/>
          <w:color w:val="002060"/>
          <w:sz w:val="24"/>
          <w:szCs w:val="24"/>
        </w:rPr>
        <w:t>ité</w:t>
      </w:r>
      <w:r w:rsidRPr="006771FB">
        <w:rPr>
          <w:rFonts w:ascii="Arial" w:eastAsia="Batang" w:hAnsi="Arial" w:cs="Arial"/>
          <w:color w:val="002060"/>
          <w:sz w:val="24"/>
          <w:szCs w:val="24"/>
        </w:rPr>
        <w:t xml:space="preserve"> du Médicament et des Dispositifs Médicaux Stériles (</w:t>
      </w:r>
      <w:r w:rsidRPr="0040482B">
        <w:rPr>
          <w:rFonts w:ascii="Arial" w:eastAsia="Batang" w:hAnsi="Arial" w:cs="Arial"/>
          <w:color w:val="002060"/>
          <w:sz w:val="24"/>
          <w:szCs w:val="24"/>
        </w:rPr>
        <w:t>COMEDIMS)</w:t>
      </w:r>
    </w:p>
    <w:p w:rsidR="00340789" w:rsidRPr="006771FB" w:rsidRDefault="00340789" w:rsidP="003638FA">
      <w:pPr>
        <w:pStyle w:val="Paragraphedeliste"/>
        <w:numPr>
          <w:ilvl w:val="0"/>
          <w:numId w:val="17"/>
        </w:numPr>
        <w:spacing w:after="0" w:line="240" w:lineRule="auto"/>
        <w:rPr>
          <w:rFonts w:ascii="Arial" w:eastAsia="Batang" w:hAnsi="Arial" w:cs="Arial"/>
          <w:color w:val="002060"/>
          <w:sz w:val="24"/>
          <w:szCs w:val="24"/>
        </w:rPr>
      </w:pPr>
      <w:r w:rsidRPr="006771FB">
        <w:rPr>
          <w:rFonts w:ascii="Arial" w:eastAsia="Batang" w:hAnsi="Arial" w:cs="Arial"/>
          <w:color w:val="002060"/>
          <w:sz w:val="24"/>
          <w:szCs w:val="24"/>
        </w:rPr>
        <w:t>Comité de Lutte contre la Douleur (CLUD)</w:t>
      </w:r>
    </w:p>
    <w:p w:rsidR="009801C9" w:rsidRPr="006771FB" w:rsidRDefault="009801C9" w:rsidP="00FD0960">
      <w:pPr>
        <w:spacing w:after="0"/>
        <w:jc w:val="both"/>
        <w:rPr>
          <w:rFonts w:ascii="Arial" w:eastAsia="Batang" w:hAnsi="Arial" w:cs="Arial"/>
          <w:color w:val="002060"/>
          <w:sz w:val="24"/>
          <w:szCs w:val="24"/>
        </w:rPr>
      </w:pPr>
    </w:p>
    <w:p w:rsidR="00FD0960" w:rsidRPr="006771FB" w:rsidRDefault="001E0C00" w:rsidP="00FD0960">
      <w:pPr>
        <w:spacing w:after="0" w:line="240" w:lineRule="auto"/>
        <w:jc w:val="both"/>
        <w:rPr>
          <w:rFonts w:ascii="Arial" w:eastAsia="Batang" w:hAnsi="Arial" w:cs="Arial"/>
          <w:color w:val="002060"/>
          <w:sz w:val="24"/>
          <w:szCs w:val="24"/>
        </w:rPr>
      </w:pPr>
      <w:r w:rsidRPr="006771FB">
        <w:rPr>
          <w:rFonts w:ascii="Arial" w:eastAsia="Batang" w:hAnsi="Arial" w:cs="Arial"/>
          <w:color w:val="002060"/>
          <w:sz w:val="24"/>
          <w:szCs w:val="24"/>
        </w:rPr>
        <w:t>Par ailleurs, des correspondants ont été désignés par l’établissement pour coordonner les différentes vigilances</w:t>
      </w:r>
      <w:r w:rsidR="006771FB" w:rsidRPr="006771FB">
        <w:rPr>
          <w:rFonts w:ascii="Arial" w:eastAsia="Batang" w:hAnsi="Arial" w:cs="Arial"/>
          <w:color w:val="002060"/>
          <w:sz w:val="24"/>
          <w:szCs w:val="24"/>
        </w:rPr>
        <w:t xml:space="preserve"> suivantes</w:t>
      </w:r>
      <w:r w:rsidRPr="006771FB">
        <w:rPr>
          <w:rFonts w:ascii="Arial" w:eastAsia="Batang" w:hAnsi="Arial" w:cs="Arial"/>
          <w:color w:val="002060"/>
          <w:sz w:val="24"/>
          <w:szCs w:val="24"/>
        </w:rPr>
        <w:t> :</w:t>
      </w:r>
    </w:p>
    <w:p w:rsidR="001E0C00" w:rsidRPr="00D10607" w:rsidRDefault="001E0C00" w:rsidP="003638FA">
      <w:pPr>
        <w:pStyle w:val="Paragraphedeliste"/>
        <w:numPr>
          <w:ilvl w:val="0"/>
          <w:numId w:val="49"/>
        </w:numPr>
        <w:spacing w:after="0" w:line="240" w:lineRule="auto"/>
        <w:ind w:left="709" w:hanging="283"/>
        <w:rPr>
          <w:rFonts w:ascii="Arial" w:eastAsia="Batang" w:hAnsi="Arial" w:cs="Arial"/>
          <w:color w:val="002060"/>
          <w:sz w:val="24"/>
          <w:szCs w:val="24"/>
        </w:rPr>
      </w:pPr>
      <w:r w:rsidRPr="00D10607">
        <w:rPr>
          <w:rFonts w:ascii="Arial" w:eastAsia="Batang" w:hAnsi="Arial" w:cs="Arial"/>
          <w:color w:val="002060"/>
          <w:sz w:val="24"/>
          <w:szCs w:val="24"/>
        </w:rPr>
        <w:t>Hémovigilance</w:t>
      </w:r>
    </w:p>
    <w:p w:rsidR="001E0C00" w:rsidRPr="00D10607" w:rsidRDefault="001E0C00" w:rsidP="003638FA">
      <w:pPr>
        <w:pStyle w:val="Paragraphedeliste"/>
        <w:numPr>
          <w:ilvl w:val="0"/>
          <w:numId w:val="49"/>
        </w:numPr>
        <w:spacing w:after="0" w:line="240" w:lineRule="auto"/>
        <w:ind w:left="709" w:hanging="283"/>
        <w:rPr>
          <w:rFonts w:ascii="Arial" w:eastAsia="Batang" w:hAnsi="Arial" w:cs="Arial"/>
          <w:color w:val="002060"/>
          <w:sz w:val="24"/>
          <w:szCs w:val="24"/>
        </w:rPr>
      </w:pPr>
      <w:r w:rsidRPr="00D10607">
        <w:rPr>
          <w:rFonts w:ascii="Arial" w:eastAsia="Batang" w:hAnsi="Arial" w:cs="Arial"/>
          <w:color w:val="002060"/>
          <w:sz w:val="24"/>
          <w:szCs w:val="24"/>
        </w:rPr>
        <w:t>Matériovigilance</w:t>
      </w:r>
    </w:p>
    <w:p w:rsidR="001E0C00" w:rsidRDefault="001E0C00" w:rsidP="003638FA">
      <w:pPr>
        <w:pStyle w:val="Paragraphedeliste"/>
        <w:numPr>
          <w:ilvl w:val="0"/>
          <w:numId w:val="49"/>
        </w:numPr>
        <w:spacing w:after="0" w:line="240" w:lineRule="auto"/>
        <w:ind w:left="709" w:hanging="283"/>
        <w:rPr>
          <w:rFonts w:ascii="Arial" w:eastAsia="Batang" w:hAnsi="Arial" w:cs="Arial"/>
          <w:color w:val="002060"/>
          <w:sz w:val="24"/>
          <w:szCs w:val="24"/>
        </w:rPr>
      </w:pPr>
      <w:proofErr w:type="spellStart"/>
      <w:r w:rsidRPr="00D10607">
        <w:rPr>
          <w:rFonts w:ascii="Arial" w:eastAsia="Batang" w:hAnsi="Arial" w:cs="Arial"/>
          <w:color w:val="002060"/>
          <w:sz w:val="24"/>
          <w:szCs w:val="24"/>
        </w:rPr>
        <w:t>Identitovigilance</w:t>
      </w:r>
      <w:proofErr w:type="spellEnd"/>
    </w:p>
    <w:p w:rsidR="00006304" w:rsidRPr="00D10607" w:rsidRDefault="00006304" w:rsidP="003638FA">
      <w:pPr>
        <w:pStyle w:val="Paragraphedeliste"/>
        <w:numPr>
          <w:ilvl w:val="0"/>
          <w:numId w:val="49"/>
        </w:numPr>
        <w:spacing w:after="0" w:line="240" w:lineRule="auto"/>
        <w:ind w:left="709" w:hanging="283"/>
        <w:rPr>
          <w:rFonts w:ascii="Arial" w:eastAsia="Batang" w:hAnsi="Arial" w:cs="Arial"/>
          <w:color w:val="002060"/>
          <w:sz w:val="24"/>
          <w:szCs w:val="24"/>
        </w:rPr>
      </w:pPr>
      <w:r>
        <w:rPr>
          <w:rFonts w:ascii="Arial" w:eastAsia="Batang" w:hAnsi="Arial" w:cs="Arial"/>
          <w:color w:val="002060"/>
          <w:sz w:val="24"/>
          <w:szCs w:val="24"/>
        </w:rPr>
        <w:t>Etc.</w:t>
      </w:r>
    </w:p>
    <w:p w:rsidR="001E0C00" w:rsidRPr="00B91D80" w:rsidRDefault="001E0C00" w:rsidP="001E0C00">
      <w:pPr>
        <w:spacing w:after="0"/>
        <w:rPr>
          <w:rFonts w:ascii="Arial" w:eastAsia="Batang" w:hAnsi="Arial" w:cs="Arial"/>
          <w:color w:val="002060"/>
          <w:sz w:val="28"/>
        </w:rPr>
      </w:pPr>
    </w:p>
    <w:p w:rsidR="006771FB" w:rsidRPr="00D10607" w:rsidRDefault="002863AF" w:rsidP="003638FA">
      <w:pPr>
        <w:pStyle w:val="Paragraphedeliste"/>
        <w:numPr>
          <w:ilvl w:val="0"/>
          <w:numId w:val="44"/>
        </w:numPr>
        <w:rPr>
          <w:rFonts w:ascii="Arial" w:eastAsia="Batang" w:hAnsi="Arial" w:cs="Arial"/>
          <w:b/>
          <w:color w:val="002060"/>
          <w:sz w:val="28"/>
          <w:szCs w:val="28"/>
        </w:rPr>
      </w:pPr>
      <w:r w:rsidRPr="00D10607">
        <w:rPr>
          <w:rFonts w:ascii="Arial" w:eastAsia="Batang" w:hAnsi="Arial" w:cs="Arial"/>
          <w:b/>
          <w:color w:val="002060"/>
          <w:sz w:val="28"/>
          <w:szCs w:val="28"/>
        </w:rPr>
        <w:t>La lutte contre les infections nosocomiales</w:t>
      </w:r>
    </w:p>
    <w:p w:rsidR="006771FB" w:rsidRPr="006771FB" w:rsidRDefault="006771FB" w:rsidP="00FD0960">
      <w:pPr>
        <w:spacing w:after="0" w:line="240" w:lineRule="auto"/>
        <w:jc w:val="both"/>
        <w:rPr>
          <w:rFonts w:ascii="Arial" w:eastAsia="Batang" w:hAnsi="Arial" w:cs="Arial"/>
          <w:color w:val="002060"/>
          <w:sz w:val="24"/>
          <w:szCs w:val="24"/>
        </w:rPr>
      </w:pPr>
      <w:r w:rsidRPr="006771FB">
        <w:rPr>
          <w:rFonts w:ascii="Arial" w:eastAsia="Batang" w:hAnsi="Arial" w:cs="Arial"/>
          <w:color w:val="002060"/>
          <w:sz w:val="24"/>
          <w:szCs w:val="24"/>
        </w:rPr>
        <w:t xml:space="preserve">Les infections nosocomiales et associées aux soins sont des infections acquises dans les établissements de santé. Elles peuvent concerner tant les patients que le personnel. </w:t>
      </w:r>
    </w:p>
    <w:p w:rsidR="006771FB" w:rsidRPr="006771FB" w:rsidRDefault="006771FB" w:rsidP="00FD0960">
      <w:pPr>
        <w:spacing w:after="0" w:line="240" w:lineRule="auto"/>
        <w:jc w:val="both"/>
        <w:rPr>
          <w:rFonts w:ascii="Arial" w:eastAsia="Batang" w:hAnsi="Arial" w:cs="Arial"/>
          <w:color w:val="002060"/>
          <w:sz w:val="24"/>
          <w:szCs w:val="24"/>
        </w:rPr>
      </w:pPr>
      <w:r w:rsidRPr="006771FB">
        <w:rPr>
          <w:rFonts w:ascii="Arial" w:eastAsia="Batang" w:hAnsi="Arial" w:cs="Arial"/>
          <w:color w:val="002060"/>
          <w:sz w:val="24"/>
          <w:szCs w:val="24"/>
        </w:rPr>
        <w:t xml:space="preserve">La lutte contre les infections nosocomiales consiste à : </w:t>
      </w:r>
    </w:p>
    <w:p w:rsidR="006771FB" w:rsidRPr="006771FB" w:rsidRDefault="006771FB" w:rsidP="00FD0960">
      <w:pPr>
        <w:pStyle w:val="Paragraphedeliste"/>
        <w:numPr>
          <w:ilvl w:val="0"/>
          <w:numId w:val="16"/>
        </w:numPr>
        <w:spacing w:after="0" w:line="240" w:lineRule="auto"/>
        <w:jc w:val="both"/>
        <w:rPr>
          <w:rFonts w:ascii="Arial" w:eastAsia="Batang" w:hAnsi="Arial" w:cs="Arial"/>
          <w:color w:val="002060"/>
          <w:sz w:val="24"/>
          <w:szCs w:val="24"/>
        </w:rPr>
      </w:pPr>
      <w:r w:rsidRPr="006771FB">
        <w:rPr>
          <w:rFonts w:ascii="Arial" w:eastAsia="Batang" w:hAnsi="Arial" w:cs="Arial"/>
          <w:color w:val="002060"/>
          <w:sz w:val="24"/>
          <w:szCs w:val="24"/>
        </w:rPr>
        <w:t>Prévenir leur survenue en formant, informant les personnels et les médecins, en mettant en œuvre des protocoles d’hygiène et de soins (lavage des mains et/ou friction hydro-alcoolique…).</w:t>
      </w:r>
    </w:p>
    <w:p w:rsidR="006771FB" w:rsidRPr="006771FB" w:rsidRDefault="006771FB" w:rsidP="00FD0960">
      <w:pPr>
        <w:pStyle w:val="Paragraphedeliste"/>
        <w:numPr>
          <w:ilvl w:val="0"/>
          <w:numId w:val="16"/>
        </w:numPr>
        <w:spacing w:after="0" w:line="240" w:lineRule="auto"/>
        <w:jc w:val="both"/>
        <w:rPr>
          <w:rFonts w:ascii="Arial" w:eastAsia="Batang" w:hAnsi="Arial" w:cs="Arial"/>
          <w:color w:val="002060"/>
          <w:sz w:val="24"/>
          <w:szCs w:val="24"/>
        </w:rPr>
      </w:pPr>
      <w:r w:rsidRPr="006771FB">
        <w:rPr>
          <w:rFonts w:ascii="Arial" w:eastAsia="Batang" w:hAnsi="Arial" w:cs="Arial"/>
          <w:color w:val="002060"/>
          <w:sz w:val="24"/>
          <w:szCs w:val="24"/>
        </w:rPr>
        <w:t>Surveiller leur apparition, en collaboration avec le laboratoire en réalisant des enquêtes ponctuelles (prévalence) ou continues (incidence).</w:t>
      </w:r>
    </w:p>
    <w:p w:rsidR="006771FB" w:rsidRPr="006771FB" w:rsidRDefault="006771FB" w:rsidP="00FD0960">
      <w:pPr>
        <w:pStyle w:val="Paragraphedeliste"/>
        <w:numPr>
          <w:ilvl w:val="0"/>
          <w:numId w:val="16"/>
        </w:numPr>
        <w:spacing w:after="0" w:line="240" w:lineRule="auto"/>
        <w:jc w:val="both"/>
        <w:rPr>
          <w:rFonts w:ascii="Arial" w:eastAsia="Batang" w:hAnsi="Arial" w:cs="Arial"/>
          <w:color w:val="002060"/>
          <w:sz w:val="24"/>
          <w:szCs w:val="24"/>
        </w:rPr>
      </w:pPr>
      <w:r w:rsidRPr="006771FB">
        <w:rPr>
          <w:rFonts w:ascii="Arial" w:eastAsia="Batang" w:hAnsi="Arial" w:cs="Arial"/>
          <w:color w:val="002060"/>
          <w:sz w:val="24"/>
          <w:szCs w:val="24"/>
        </w:rPr>
        <w:t>Les contrôler, lorsqu’elles apparaissent pour en limiter leurs effets et empêcher leur diffusion par des traitements et des soins appropriés (pouvant aller le cas échéant jusqu'à l’isolement du patient).</w:t>
      </w:r>
    </w:p>
    <w:p w:rsidR="006771FB" w:rsidRPr="006771FB" w:rsidRDefault="006771FB" w:rsidP="00FD0960">
      <w:pPr>
        <w:spacing w:after="0" w:line="240" w:lineRule="auto"/>
        <w:jc w:val="both"/>
        <w:rPr>
          <w:rFonts w:ascii="Arial" w:eastAsia="Batang" w:hAnsi="Arial" w:cs="Arial"/>
          <w:color w:val="002060"/>
          <w:sz w:val="24"/>
          <w:szCs w:val="24"/>
        </w:rPr>
      </w:pPr>
      <w:r w:rsidRPr="006771FB">
        <w:rPr>
          <w:rFonts w:ascii="Arial" w:eastAsia="Batang" w:hAnsi="Arial" w:cs="Arial"/>
          <w:color w:val="002060"/>
          <w:sz w:val="24"/>
          <w:szCs w:val="24"/>
        </w:rPr>
        <w:t xml:space="preserve">Le </w:t>
      </w:r>
      <w:r w:rsidR="00006304">
        <w:rPr>
          <w:rFonts w:ascii="Arial" w:eastAsia="Batang" w:hAnsi="Arial" w:cs="Arial"/>
          <w:color w:val="002060"/>
          <w:sz w:val="24"/>
          <w:szCs w:val="24"/>
        </w:rPr>
        <w:t>C</w:t>
      </w:r>
      <w:r w:rsidRPr="006771FB">
        <w:rPr>
          <w:rFonts w:ascii="Arial" w:eastAsia="Batang" w:hAnsi="Arial" w:cs="Arial"/>
          <w:color w:val="002060"/>
          <w:sz w:val="24"/>
          <w:szCs w:val="24"/>
        </w:rPr>
        <w:t xml:space="preserve">omité de </w:t>
      </w:r>
      <w:r w:rsidR="00006304">
        <w:rPr>
          <w:rFonts w:ascii="Arial" w:eastAsia="Batang" w:hAnsi="Arial" w:cs="Arial"/>
          <w:color w:val="002060"/>
          <w:sz w:val="24"/>
          <w:szCs w:val="24"/>
        </w:rPr>
        <w:t>L</w:t>
      </w:r>
      <w:r w:rsidRPr="006771FB">
        <w:rPr>
          <w:rFonts w:ascii="Arial" w:eastAsia="Batang" w:hAnsi="Arial" w:cs="Arial"/>
          <w:color w:val="002060"/>
          <w:sz w:val="24"/>
          <w:szCs w:val="24"/>
        </w:rPr>
        <w:t xml:space="preserve">utte contre les </w:t>
      </w:r>
      <w:r w:rsidR="00006304">
        <w:rPr>
          <w:rFonts w:ascii="Arial" w:eastAsia="Batang" w:hAnsi="Arial" w:cs="Arial"/>
          <w:color w:val="002060"/>
          <w:sz w:val="24"/>
          <w:szCs w:val="24"/>
        </w:rPr>
        <w:t>I</w:t>
      </w:r>
      <w:r w:rsidRPr="006771FB">
        <w:rPr>
          <w:rFonts w:ascii="Arial" w:eastAsia="Batang" w:hAnsi="Arial" w:cs="Arial"/>
          <w:color w:val="002060"/>
          <w:sz w:val="24"/>
          <w:szCs w:val="24"/>
        </w:rPr>
        <w:t xml:space="preserve">nfections </w:t>
      </w:r>
      <w:r w:rsidR="00006304">
        <w:rPr>
          <w:rFonts w:ascii="Arial" w:eastAsia="Batang" w:hAnsi="Arial" w:cs="Arial"/>
          <w:color w:val="002060"/>
          <w:sz w:val="24"/>
          <w:szCs w:val="24"/>
        </w:rPr>
        <w:t>N</w:t>
      </w:r>
      <w:r w:rsidRPr="006771FB">
        <w:rPr>
          <w:rFonts w:ascii="Arial" w:eastAsia="Batang" w:hAnsi="Arial" w:cs="Arial"/>
          <w:color w:val="002060"/>
          <w:sz w:val="24"/>
          <w:szCs w:val="24"/>
        </w:rPr>
        <w:t xml:space="preserve">osocomiales (CLIN) de la Clinique Turin est composé d’un praticien </w:t>
      </w:r>
      <w:r w:rsidR="008A348D">
        <w:rPr>
          <w:rFonts w:ascii="Arial" w:eastAsia="Batang" w:hAnsi="Arial" w:cs="Arial"/>
          <w:color w:val="002060"/>
          <w:sz w:val="24"/>
          <w:szCs w:val="24"/>
        </w:rPr>
        <w:t>infectiologue, de</w:t>
      </w:r>
      <w:r w:rsidRPr="006771FB">
        <w:rPr>
          <w:rFonts w:ascii="Arial" w:eastAsia="Batang" w:hAnsi="Arial" w:cs="Arial"/>
          <w:color w:val="002060"/>
          <w:sz w:val="24"/>
          <w:szCs w:val="24"/>
        </w:rPr>
        <w:t xml:space="preserve"> cadre</w:t>
      </w:r>
      <w:r w:rsidR="008A348D">
        <w:rPr>
          <w:rFonts w:ascii="Arial" w:eastAsia="Batang" w:hAnsi="Arial" w:cs="Arial"/>
          <w:color w:val="002060"/>
          <w:sz w:val="24"/>
          <w:szCs w:val="24"/>
        </w:rPr>
        <w:t>s</w:t>
      </w:r>
      <w:r w:rsidRPr="006771FB">
        <w:rPr>
          <w:rFonts w:ascii="Arial" w:eastAsia="Batang" w:hAnsi="Arial" w:cs="Arial"/>
          <w:color w:val="002060"/>
          <w:sz w:val="24"/>
          <w:szCs w:val="24"/>
        </w:rPr>
        <w:t xml:space="preserve"> infirmier</w:t>
      </w:r>
      <w:r w:rsidR="008A348D">
        <w:rPr>
          <w:rFonts w:ascii="Arial" w:eastAsia="Batang" w:hAnsi="Arial" w:cs="Arial"/>
          <w:color w:val="002060"/>
          <w:sz w:val="24"/>
          <w:szCs w:val="24"/>
        </w:rPr>
        <w:t>s</w:t>
      </w:r>
      <w:r w:rsidRPr="006771FB">
        <w:rPr>
          <w:rFonts w:ascii="Arial" w:eastAsia="Batang" w:hAnsi="Arial" w:cs="Arial"/>
          <w:color w:val="002060"/>
          <w:sz w:val="24"/>
          <w:szCs w:val="24"/>
        </w:rPr>
        <w:t xml:space="preserve"> hygiéniste</w:t>
      </w:r>
      <w:r w:rsidR="008A348D">
        <w:rPr>
          <w:rFonts w:ascii="Arial" w:eastAsia="Batang" w:hAnsi="Arial" w:cs="Arial"/>
          <w:color w:val="002060"/>
          <w:sz w:val="24"/>
          <w:szCs w:val="24"/>
        </w:rPr>
        <w:t>s</w:t>
      </w:r>
      <w:r w:rsidRPr="006771FB">
        <w:rPr>
          <w:rFonts w:ascii="Arial" w:eastAsia="Batang" w:hAnsi="Arial" w:cs="Arial"/>
          <w:color w:val="002060"/>
          <w:sz w:val="24"/>
          <w:szCs w:val="24"/>
        </w:rPr>
        <w:t xml:space="preserve">, du pharmacien gérant, de médecins, de biologistes, </w:t>
      </w:r>
      <w:r>
        <w:rPr>
          <w:rFonts w:ascii="Arial" w:eastAsia="Batang" w:hAnsi="Arial" w:cs="Arial"/>
          <w:color w:val="002060"/>
          <w:sz w:val="24"/>
          <w:szCs w:val="24"/>
        </w:rPr>
        <w:t>d’</w:t>
      </w:r>
      <w:r w:rsidR="008A348D">
        <w:rPr>
          <w:rFonts w:ascii="Arial" w:eastAsia="Batang" w:hAnsi="Arial" w:cs="Arial"/>
          <w:color w:val="002060"/>
          <w:sz w:val="24"/>
          <w:szCs w:val="24"/>
        </w:rPr>
        <w:t>infirmiers, de</w:t>
      </w:r>
      <w:r w:rsidRPr="006771FB">
        <w:rPr>
          <w:rFonts w:ascii="Arial" w:eastAsia="Batang" w:hAnsi="Arial" w:cs="Arial"/>
          <w:color w:val="002060"/>
          <w:sz w:val="24"/>
          <w:szCs w:val="24"/>
        </w:rPr>
        <w:t xml:space="preserve"> représentants des usagers et de la direction </w:t>
      </w:r>
    </w:p>
    <w:p w:rsidR="006771FB" w:rsidRDefault="006771FB" w:rsidP="00FD0960">
      <w:pPr>
        <w:jc w:val="both"/>
        <w:rPr>
          <w:rFonts w:ascii="Arial" w:eastAsia="Batang" w:hAnsi="Arial" w:cs="Arial"/>
          <w:color w:val="002060"/>
          <w:sz w:val="24"/>
          <w:szCs w:val="24"/>
        </w:rPr>
      </w:pPr>
      <w:r w:rsidRPr="006771FB">
        <w:rPr>
          <w:rFonts w:ascii="Arial" w:eastAsia="Batang" w:hAnsi="Arial" w:cs="Arial"/>
          <w:color w:val="002060"/>
          <w:sz w:val="24"/>
          <w:szCs w:val="24"/>
        </w:rPr>
        <w:t xml:space="preserve">Il se réunit </w:t>
      </w:r>
      <w:r w:rsidR="00006304">
        <w:rPr>
          <w:rFonts w:ascii="Arial" w:eastAsia="Batang" w:hAnsi="Arial" w:cs="Arial"/>
          <w:color w:val="002060"/>
          <w:sz w:val="24"/>
          <w:szCs w:val="24"/>
        </w:rPr>
        <w:t xml:space="preserve">2 à </w:t>
      </w:r>
      <w:r w:rsidRPr="006771FB">
        <w:rPr>
          <w:rFonts w:ascii="Arial" w:eastAsia="Batang" w:hAnsi="Arial" w:cs="Arial"/>
          <w:color w:val="002060"/>
          <w:sz w:val="24"/>
          <w:szCs w:val="24"/>
        </w:rPr>
        <w:t xml:space="preserve">3 fois par an pour établir un programme annuel de lutte et en suivre la réalisation. </w:t>
      </w:r>
    </w:p>
    <w:p w:rsidR="006771FB" w:rsidRPr="00D10607" w:rsidRDefault="002863AF" w:rsidP="003638FA">
      <w:pPr>
        <w:pStyle w:val="Paragraphedeliste"/>
        <w:numPr>
          <w:ilvl w:val="0"/>
          <w:numId w:val="44"/>
        </w:numPr>
        <w:ind w:left="567" w:hanging="283"/>
        <w:rPr>
          <w:rFonts w:ascii="Arial" w:eastAsia="Batang" w:hAnsi="Arial" w:cs="Arial"/>
          <w:b/>
          <w:color w:val="002060"/>
          <w:sz w:val="28"/>
          <w:szCs w:val="28"/>
        </w:rPr>
      </w:pPr>
      <w:r w:rsidRPr="00D10607">
        <w:rPr>
          <w:rFonts w:ascii="Arial" w:eastAsia="Batang" w:hAnsi="Arial" w:cs="Arial"/>
          <w:b/>
          <w:color w:val="002060"/>
          <w:sz w:val="28"/>
          <w:szCs w:val="28"/>
        </w:rPr>
        <w:t>La lutte contre la douleur</w:t>
      </w:r>
    </w:p>
    <w:p w:rsidR="006771FB" w:rsidRPr="006771FB" w:rsidRDefault="006771FB" w:rsidP="00FD0960">
      <w:pPr>
        <w:spacing w:after="0" w:line="240" w:lineRule="auto"/>
        <w:jc w:val="both"/>
        <w:rPr>
          <w:rFonts w:ascii="Arial" w:eastAsia="Batang" w:hAnsi="Arial" w:cs="Arial"/>
          <w:color w:val="002060"/>
          <w:sz w:val="24"/>
          <w:szCs w:val="24"/>
        </w:rPr>
      </w:pPr>
      <w:r w:rsidRPr="006771FB">
        <w:rPr>
          <w:rFonts w:ascii="Arial" w:eastAsia="Batang" w:hAnsi="Arial" w:cs="Arial"/>
          <w:color w:val="002060"/>
          <w:sz w:val="24"/>
          <w:szCs w:val="24"/>
        </w:rPr>
        <w:t>Dans notre établissement, l’équipe médicale et les équipes soignantes s’engagent à prendre en charge la douleur et à donner au patient toutes les informations utiles.</w:t>
      </w:r>
    </w:p>
    <w:p w:rsidR="006771FB" w:rsidRPr="006771FB" w:rsidRDefault="006771FB" w:rsidP="00FD0960">
      <w:pPr>
        <w:spacing w:after="0" w:line="240" w:lineRule="auto"/>
        <w:jc w:val="both"/>
        <w:rPr>
          <w:rFonts w:ascii="Arial" w:eastAsia="Batang" w:hAnsi="Arial" w:cs="Arial"/>
          <w:color w:val="002060"/>
          <w:sz w:val="24"/>
          <w:szCs w:val="24"/>
        </w:rPr>
      </w:pPr>
      <w:r w:rsidRPr="006771FB">
        <w:rPr>
          <w:rFonts w:ascii="Arial" w:eastAsia="Batang" w:hAnsi="Arial" w:cs="Arial"/>
          <w:color w:val="002060"/>
          <w:sz w:val="24"/>
          <w:szCs w:val="24"/>
        </w:rPr>
        <w:t>La douleur n’est pas une fatalité, la supporter ne permet pas de mieux</w:t>
      </w:r>
      <w:r w:rsidR="00FD0960">
        <w:rPr>
          <w:rFonts w:ascii="Arial" w:eastAsia="Batang" w:hAnsi="Arial" w:cs="Arial"/>
          <w:color w:val="002060"/>
          <w:sz w:val="24"/>
          <w:szCs w:val="24"/>
        </w:rPr>
        <w:t xml:space="preserve"> lui résister. Elle se prévient</w:t>
      </w:r>
      <w:r w:rsidRPr="006771FB">
        <w:rPr>
          <w:rFonts w:ascii="Arial" w:eastAsia="Batang" w:hAnsi="Arial" w:cs="Arial"/>
          <w:color w:val="002060"/>
          <w:sz w:val="24"/>
          <w:szCs w:val="24"/>
        </w:rPr>
        <w:t xml:space="preserve"> et elle se traite, cela peut prendre un peu de temps. </w:t>
      </w:r>
    </w:p>
    <w:p w:rsidR="00FD0960" w:rsidRDefault="00006304" w:rsidP="00FD0960">
      <w:pPr>
        <w:spacing w:after="0" w:line="240" w:lineRule="auto"/>
        <w:jc w:val="both"/>
        <w:rPr>
          <w:rFonts w:ascii="Arial" w:eastAsia="Batang" w:hAnsi="Arial" w:cs="Arial"/>
          <w:color w:val="002060"/>
          <w:sz w:val="24"/>
          <w:szCs w:val="24"/>
        </w:rPr>
      </w:pPr>
      <w:r>
        <w:rPr>
          <w:rFonts w:ascii="Arial" w:eastAsia="Batang" w:hAnsi="Arial" w:cs="Arial"/>
          <w:b/>
          <w:color w:val="002060"/>
          <w:sz w:val="24"/>
          <w:szCs w:val="24"/>
        </w:rPr>
        <w:t>Le CLUD, Comité de L</w:t>
      </w:r>
      <w:r w:rsidR="006771FB" w:rsidRPr="00833792">
        <w:rPr>
          <w:rFonts w:ascii="Arial" w:eastAsia="Batang" w:hAnsi="Arial" w:cs="Arial"/>
          <w:b/>
          <w:color w:val="002060"/>
          <w:sz w:val="24"/>
          <w:szCs w:val="24"/>
        </w:rPr>
        <w:t xml:space="preserve">utte contre la </w:t>
      </w:r>
      <w:r>
        <w:rPr>
          <w:rFonts w:ascii="Arial" w:eastAsia="Batang" w:hAnsi="Arial" w:cs="Arial"/>
          <w:b/>
          <w:color w:val="002060"/>
          <w:sz w:val="24"/>
          <w:szCs w:val="24"/>
        </w:rPr>
        <w:t>D</w:t>
      </w:r>
      <w:r w:rsidR="006771FB" w:rsidRPr="00833792">
        <w:rPr>
          <w:rFonts w:ascii="Arial" w:eastAsia="Batang" w:hAnsi="Arial" w:cs="Arial"/>
          <w:b/>
          <w:color w:val="002060"/>
          <w:sz w:val="24"/>
          <w:szCs w:val="24"/>
        </w:rPr>
        <w:t>ouleur</w:t>
      </w:r>
      <w:r w:rsidR="004F7327">
        <w:rPr>
          <w:rFonts w:ascii="Arial" w:eastAsia="Batang" w:hAnsi="Arial" w:cs="Arial"/>
          <w:color w:val="002060"/>
          <w:sz w:val="24"/>
          <w:szCs w:val="24"/>
        </w:rPr>
        <w:t>,</w:t>
      </w:r>
      <w:r w:rsidR="006771FB" w:rsidRPr="006771FB">
        <w:rPr>
          <w:rFonts w:ascii="Arial" w:eastAsia="Batang" w:hAnsi="Arial" w:cs="Arial"/>
          <w:color w:val="002060"/>
          <w:sz w:val="24"/>
          <w:szCs w:val="24"/>
        </w:rPr>
        <w:t xml:space="preserve"> est un comité pluridisciplinaire qui a pour but d’optimiser et d’encadrer la prise en charge de la douleur dans un établissement de soins. </w:t>
      </w:r>
    </w:p>
    <w:p w:rsidR="006771FB" w:rsidRDefault="006771FB" w:rsidP="00FD0960">
      <w:pPr>
        <w:spacing w:after="0" w:line="240" w:lineRule="auto"/>
        <w:jc w:val="both"/>
        <w:rPr>
          <w:rFonts w:ascii="Arial" w:eastAsia="Batang" w:hAnsi="Arial" w:cs="Arial"/>
          <w:color w:val="002060"/>
          <w:sz w:val="24"/>
          <w:szCs w:val="24"/>
        </w:rPr>
      </w:pPr>
      <w:r w:rsidRPr="006771FB">
        <w:rPr>
          <w:rFonts w:ascii="Arial" w:eastAsia="Batang" w:hAnsi="Arial" w:cs="Arial"/>
          <w:color w:val="002060"/>
          <w:sz w:val="24"/>
          <w:szCs w:val="24"/>
        </w:rPr>
        <w:br/>
        <w:t>Son rôle est de mettre en place les actions et leur contrôle permettant une amélioration continue de la qualité de la prise en charge de la douleur des patients.</w:t>
      </w:r>
    </w:p>
    <w:p w:rsidR="00FD0960" w:rsidRPr="006771FB" w:rsidRDefault="00FD0960" w:rsidP="006771FB">
      <w:pPr>
        <w:spacing w:after="0" w:line="240" w:lineRule="auto"/>
        <w:rPr>
          <w:rFonts w:ascii="Arial" w:eastAsia="Batang" w:hAnsi="Arial" w:cs="Arial"/>
          <w:color w:val="002060"/>
          <w:sz w:val="24"/>
          <w:szCs w:val="24"/>
        </w:rPr>
      </w:pPr>
    </w:p>
    <w:p w:rsidR="00FD0960" w:rsidRDefault="00FD0960" w:rsidP="006771FB">
      <w:pPr>
        <w:spacing w:after="0" w:line="240" w:lineRule="auto"/>
        <w:rPr>
          <w:rFonts w:ascii="Arial" w:eastAsia="Batang" w:hAnsi="Arial" w:cs="Arial"/>
          <w:color w:val="002060"/>
          <w:sz w:val="24"/>
          <w:szCs w:val="24"/>
        </w:rPr>
      </w:pPr>
      <w:r>
        <w:rPr>
          <w:rFonts w:ascii="Arial" w:eastAsia="Batang" w:hAnsi="Arial" w:cs="Arial"/>
          <w:color w:val="002060"/>
          <w:sz w:val="24"/>
          <w:szCs w:val="24"/>
        </w:rPr>
        <w:t>L</w:t>
      </w:r>
      <w:r w:rsidR="006771FB" w:rsidRPr="006771FB">
        <w:rPr>
          <w:rFonts w:ascii="Arial" w:eastAsia="Batang" w:hAnsi="Arial" w:cs="Arial"/>
          <w:color w:val="002060"/>
          <w:sz w:val="24"/>
          <w:szCs w:val="24"/>
        </w:rPr>
        <w:t>e CLUD se réunit 3 fois par an</w:t>
      </w:r>
      <w:r>
        <w:rPr>
          <w:rFonts w:ascii="Arial" w:eastAsia="Batang" w:hAnsi="Arial" w:cs="Arial"/>
          <w:color w:val="002060"/>
          <w:sz w:val="24"/>
          <w:szCs w:val="24"/>
        </w:rPr>
        <w:t>.</w:t>
      </w:r>
    </w:p>
    <w:p w:rsidR="006771FB" w:rsidRDefault="006771FB" w:rsidP="006771FB">
      <w:pPr>
        <w:spacing w:after="0" w:line="240" w:lineRule="auto"/>
        <w:rPr>
          <w:rFonts w:ascii="Arial" w:eastAsia="Batang" w:hAnsi="Arial" w:cs="Arial"/>
          <w:color w:val="002060"/>
          <w:sz w:val="24"/>
          <w:szCs w:val="24"/>
        </w:rPr>
      </w:pPr>
      <w:r w:rsidRPr="006771FB">
        <w:rPr>
          <w:rFonts w:ascii="Arial" w:eastAsia="Batang" w:hAnsi="Arial" w:cs="Arial"/>
          <w:color w:val="002060"/>
          <w:sz w:val="24"/>
          <w:szCs w:val="24"/>
        </w:rPr>
        <w:t xml:space="preserve"> </w:t>
      </w:r>
      <w:r w:rsidRPr="006771FB">
        <w:rPr>
          <w:rFonts w:ascii="Arial" w:eastAsia="Batang" w:hAnsi="Arial" w:cs="Arial"/>
          <w:color w:val="002060"/>
          <w:sz w:val="24"/>
          <w:szCs w:val="24"/>
        </w:rPr>
        <w:br/>
        <w:t>Ses principales  actions sont :</w:t>
      </w:r>
    </w:p>
    <w:p w:rsidR="00FD0960" w:rsidRPr="006771FB" w:rsidRDefault="00FD0960" w:rsidP="006771FB">
      <w:pPr>
        <w:spacing w:after="0" w:line="240" w:lineRule="auto"/>
        <w:rPr>
          <w:rFonts w:ascii="Arial" w:eastAsia="Batang" w:hAnsi="Arial" w:cs="Arial"/>
          <w:color w:val="002060"/>
          <w:sz w:val="24"/>
          <w:szCs w:val="24"/>
        </w:rPr>
      </w:pPr>
    </w:p>
    <w:p w:rsidR="006771FB" w:rsidRPr="00D10607" w:rsidRDefault="006771FB" w:rsidP="00FD0960">
      <w:pPr>
        <w:pStyle w:val="Paragraphedeliste"/>
        <w:numPr>
          <w:ilvl w:val="0"/>
          <w:numId w:val="48"/>
        </w:numPr>
        <w:spacing w:after="0" w:line="240" w:lineRule="auto"/>
        <w:jc w:val="both"/>
        <w:rPr>
          <w:rFonts w:ascii="Arial" w:eastAsia="Batang" w:hAnsi="Arial" w:cs="Arial"/>
          <w:color w:val="002060"/>
          <w:sz w:val="24"/>
          <w:szCs w:val="24"/>
        </w:rPr>
      </w:pPr>
      <w:r w:rsidRPr="00D10607">
        <w:rPr>
          <w:rFonts w:ascii="Arial" w:eastAsia="Batang" w:hAnsi="Arial" w:cs="Arial"/>
          <w:color w:val="002060"/>
          <w:sz w:val="24"/>
          <w:szCs w:val="24"/>
        </w:rPr>
        <w:t>L’information du patient</w:t>
      </w:r>
    </w:p>
    <w:p w:rsidR="006771FB" w:rsidRPr="00D10607" w:rsidRDefault="006771FB" w:rsidP="00FD0960">
      <w:pPr>
        <w:pStyle w:val="Paragraphedeliste"/>
        <w:numPr>
          <w:ilvl w:val="0"/>
          <w:numId w:val="48"/>
        </w:numPr>
        <w:spacing w:after="0" w:line="240" w:lineRule="auto"/>
        <w:jc w:val="both"/>
        <w:rPr>
          <w:rFonts w:ascii="Arial" w:eastAsia="Batang" w:hAnsi="Arial" w:cs="Arial"/>
          <w:color w:val="002060"/>
          <w:sz w:val="24"/>
          <w:szCs w:val="24"/>
        </w:rPr>
      </w:pPr>
      <w:r w:rsidRPr="00D10607">
        <w:rPr>
          <w:rFonts w:ascii="Arial" w:eastAsia="Batang" w:hAnsi="Arial" w:cs="Arial"/>
          <w:color w:val="002060"/>
          <w:sz w:val="24"/>
          <w:szCs w:val="24"/>
        </w:rPr>
        <w:t xml:space="preserve">L’information des praticiens </w:t>
      </w:r>
    </w:p>
    <w:p w:rsidR="006771FB" w:rsidRPr="00D10607" w:rsidRDefault="006771FB" w:rsidP="00FD0960">
      <w:pPr>
        <w:pStyle w:val="Paragraphedeliste"/>
        <w:numPr>
          <w:ilvl w:val="0"/>
          <w:numId w:val="48"/>
        </w:numPr>
        <w:spacing w:after="0" w:line="240" w:lineRule="auto"/>
        <w:jc w:val="both"/>
        <w:rPr>
          <w:rFonts w:ascii="Arial" w:eastAsia="Batang" w:hAnsi="Arial" w:cs="Arial"/>
          <w:color w:val="002060"/>
          <w:sz w:val="24"/>
          <w:szCs w:val="24"/>
        </w:rPr>
      </w:pPr>
      <w:r w:rsidRPr="00D10607">
        <w:rPr>
          <w:rFonts w:ascii="Arial" w:eastAsia="Batang" w:hAnsi="Arial" w:cs="Arial"/>
          <w:color w:val="002060"/>
          <w:sz w:val="24"/>
          <w:szCs w:val="24"/>
        </w:rPr>
        <w:t>L’information et la formation du personnel paramédical</w:t>
      </w:r>
    </w:p>
    <w:p w:rsidR="006771FB" w:rsidRPr="00D10607" w:rsidRDefault="006771FB" w:rsidP="00FD0960">
      <w:pPr>
        <w:pStyle w:val="Paragraphedeliste"/>
        <w:numPr>
          <w:ilvl w:val="0"/>
          <w:numId w:val="48"/>
        </w:numPr>
        <w:spacing w:after="0" w:line="240" w:lineRule="auto"/>
        <w:jc w:val="both"/>
        <w:rPr>
          <w:rFonts w:ascii="Arial" w:eastAsia="Batang" w:hAnsi="Arial" w:cs="Arial"/>
          <w:color w:val="002060"/>
          <w:sz w:val="24"/>
          <w:szCs w:val="24"/>
        </w:rPr>
      </w:pPr>
      <w:r w:rsidRPr="00D10607">
        <w:rPr>
          <w:rFonts w:ascii="Arial" w:eastAsia="Batang" w:hAnsi="Arial" w:cs="Arial"/>
          <w:color w:val="002060"/>
          <w:sz w:val="24"/>
          <w:szCs w:val="24"/>
        </w:rPr>
        <w:t>La rédaction des procédures et protocoles selon les bonnes pratiques professionnelles</w:t>
      </w:r>
    </w:p>
    <w:p w:rsidR="006771FB" w:rsidRPr="00D10607" w:rsidRDefault="006771FB" w:rsidP="00FD0960">
      <w:pPr>
        <w:pStyle w:val="Paragraphedeliste"/>
        <w:numPr>
          <w:ilvl w:val="0"/>
          <w:numId w:val="48"/>
        </w:numPr>
        <w:spacing w:after="0" w:line="240" w:lineRule="auto"/>
        <w:jc w:val="both"/>
        <w:rPr>
          <w:rFonts w:ascii="Arial" w:eastAsia="Batang" w:hAnsi="Arial" w:cs="Arial"/>
          <w:color w:val="002060"/>
          <w:sz w:val="24"/>
          <w:szCs w:val="24"/>
        </w:rPr>
      </w:pPr>
      <w:r w:rsidRPr="00D10607">
        <w:rPr>
          <w:rFonts w:ascii="Arial" w:eastAsia="Batang" w:hAnsi="Arial" w:cs="Arial"/>
          <w:color w:val="002060"/>
          <w:sz w:val="24"/>
          <w:szCs w:val="24"/>
        </w:rPr>
        <w:t>L’évaluation de la qualité de l’analgésie post opératoire, et la satisfaction des patients</w:t>
      </w:r>
    </w:p>
    <w:p w:rsidR="006771FB" w:rsidRPr="00D10607" w:rsidRDefault="006771FB" w:rsidP="00FD0960">
      <w:pPr>
        <w:pStyle w:val="Paragraphedeliste"/>
        <w:numPr>
          <w:ilvl w:val="0"/>
          <w:numId w:val="48"/>
        </w:numPr>
        <w:spacing w:after="0" w:line="240" w:lineRule="auto"/>
        <w:jc w:val="both"/>
        <w:rPr>
          <w:rFonts w:ascii="Arial" w:eastAsia="Batang" w:hAnsi="Arial" w:cs="Arial"/>
          <w:color w:val="002060"/>
          <w:sz w:val="24"/>
          <w:szCs w:val="24"/>
        </w:rPr>
      </w:pPr>
      <w:r w:rsidRPr="00D10607">
        <w:rPr>
          <w:rFonts w:ascii="Arial" w:eastAsia="Batang" w:hAnsi="Arial" w:cs="Arial"/>
          <w:color w:val="002060"/>
          <w:sz w:val="24"/>
          <w:szCs w:val="24"/>
        </w:rPr>
        <w:t>L’évaluation de la douleur pendant toute la séance de dialyse et son ajustement</w:t>
      </w:r>
      <w:r w:rsidRPr="00D10607">
        <w:rPr>
          <w:rFonts w:ascii="Arial" w:eastAsia="Batang" w:hAnsi="Arial" w:cs="Arial"/>
          <w:color w:val="002060"/>
          <w:sz w:val="24"/>
          <w:szCs w:val="24"/>
        </w:rPr>
        <w:br/>
        <w:t> </w:t>
      </w:r>
    </w:p>
    <w:p w:rsidR="00CA3856" w:rsidRPr="00D10607" w:rsidRDefault="00202E7B" w:rsidP="003638FA">
      <w:pPr>
        <w:pStyle w:val="Paragraphedeliste"/>
        <w:numPr>
          <w:ilvl w:val="0"/>
          <w:numId w:val="27"/>
        </w:numPr>
        <w:spacing w:after="0" w:line="240" w:lineRule="auto"/>
        <w:ind w:left="567" w:hanging="283"/>
        <w:rPr>
          <w:rFonts w:ascii="Arial" w:eastAsia="Batang" w:hAnsi="Arial" w:cs="Arial"/>
          <w:b/>
          <w:color w:val="002060"/>
          <w:sz w:val="28"/>
          <w:szCs w:val="28"/>
        </w:rPr>
      </w:pPr>
      <w:r w:rsidRPr="00D10607">
        <w:rPr>
          <w:rFonts w:ascii="Arial" w:eastAsia="Batang" w:hAnsi="Arial" w:cs="Arial"/>
          <w:b/>
          <w:color w:val="002060"/>
          <w:sz w:val="28"/>
          <w:szCs w:val="28"/>
        </w:rPr>
        <w:t>L’</w:t>
      </w:r>
      <w:r w:rsidR="002863AF" w:rsidRPr="00D10607">
        <w:rPr>
          <w:rFonts w:ascii="Arial" w:eastAsia="Batang" w:hAnsi="Arial" w:cs="Arial"/>
          <w:b/>
          <w:color w:val="002060"/>
          <w:sz w:val="28"/>
          <w:szCs w:val="28"/>
        </w:rPr>
        <w:t xml:space="preserve">alimentation </w:t>
      </w:r>
    </w:p>
    <w:p w:rsidR="00CA3856" w:rsidRDefault="00CA3856" w:rsidP="00FD0960">
      <w:pPr>
        <w:spacing w:before="240" w:after="0" w:line="240" w:lineRule="auto"/>
        <w:jc w:val="both"/>
        <w:rPr>
          <w:rFonts w:ascii="Arial" w:eastAsia="Batang" w:hAnsi="Arial" w:cs="Arial"/>
          <w:color w:val="002060"/>
          <w:sz w:val="24"/>
          <w:szCs w:val="24"/>
        </w:rPr>
      </w:pPr>
      <w:r w:rsidRPr="00CA3856">
        <w:rPr>
          <w:rFonts w:ascii="Arial" w:eastAsia="Batang" w:hAnsi="Arial" w:cs="Arial"/>
          <w:color w:val="002060"/>
          <w:sz w:val="24"/>
          <w:szCs w:val="24"/>
        </w:rPr>
        <w:t>L’état nutritionnel des patien</w:t>
      </w:r>
      <w:r>
        <w:rPr>
          <w:rFonts w:ascii="Arial" w:eastAsia="Batang" w:hAnsi="Arial" w:cs="Arial"/>
          <w:color w:val="002060"/>
          <w:sz w:val="24"/>
          <w:szCs w:val="24"/>
        </w:rPr>
        <w:t xml:space="preserve">ts est une préoccupation de la </w:t>
      </w:r>
      <w:r w:rsidRPr="00CA3856">
        <w:rPr>
          <w:rFonts w:ascii="Arial" w:eastAsia="Batang" w:hAnsi="Arial" w:cs="Arial"/>
          <w:color w:val="002060"/>
          <w:sz w:val="24"/>
          <w:szCs w:val="24"/>
        </w:rPr>
        <w:t xml:space="preserve">Clinique Turin qui a mis en place un </w:t>
      </w:r>
      <w:r w:rsidRPr="00CA3856">
        <w:rPr>
          <w:rFonts w:ascii="Arial" w:eastAsia="Batang" w:hAnsi="Arial" w:cs="Arial"/>
          <w:b/>
          <w:color w:val="002060"/>
          <w:sz w:val="24"/>
          <w:szCs w:val="24"/>
        </w:rPr>
        <w:t>Comité de Liaison Alimentation Nutrition (CLAN)</w:t>
      </w:r>
      <w:r w:rsidRPr="00CA3856">
        <w:rPr>
          <w:rFonts w:ascii="Arial" w:eastAsia="Batang" w:hAnsi="Arial" w:cs="Arial"/>
          <w:color w:val="002060"/>
          <w:sz w:val="24"/>
          <w:szCs w:val="24"/>
        </w:rPr>
        <w:t xml:space="preserve"> depuis 2004 afin de coordonner et d’optimiser la prise en charge de la nutrition et la formation des personnels.</w:t>
      </w:r>
    </w:p>
    <w:p w:rsidR="00CA3856" w:rsidRPr="00CA3856" w:rsidRDefault="00CA3856" w:rsidP="00FD0960">
      <w:pPr>
        <w:spacing w:after="0" w:line="240" w:lineRule="auto"/>
        <w:jc w:val="both"/>
        <w:rPr>
          <w:rFonts w:ascii="Arial" w:eastAsia="Batang" w:hAnsi="Arial" w:cs="Arial"/>
          <w:color w:val="002060"/>
          <w:sz w:val="24"/>
          <w:szCs w:val="24"/>
        </w:rPr>
      </w:pPr>
      <w:r w:rsidRPr="00CA3856">
        <w:rPr>
          <w:rFonts w:ascii="Arial" w:eastAsia="Batang" w:hAnsi="Arial" w:cs="Arial"/>
          <w:color w:val="002060"/>
          <w:sz w:val="24"/>
          <w:szCs w:val="24"/>
        </w:rPr>
        <w:t xml:space="preserve">Le </w:t>
      </w:r>
      <w:r w:rsidRPr="00566918">
        <w:rPr>
          <w:rFonts w:ascii="Arial" w:eastAsia="Batang" w:hAnsi="Arial" w:cs="Arial"/>
          <w:color w:val="002060"/>
          <w:sz w:val="24"/>
          <w:szCs w:val="24"/>
        </w:rPr>
        <w:t xml:space="preserve">CLAN </w:t>
      </w:r>
      <w:r w:rsidR="00FD0960" w:rsidRPr="00566918">
        <w:rPr>
          <w:rFonts w:ascii="Arial" w:eastAsia="Batang" w:hAnsi="Arial" w:cs="Arial"/>
          <w:color w:val="002060"/>
          <w:sz w:val="24"/>
          <w:szCs w:val="24"/>
        </w:rPr>
        <w:t>a</w:t>
      </w:r>
      <w:r w:rsidRPr="00566918">
        <w:rPr>
          <w:rFonts w:ascii="Arial" w:eastAsia="Batang" w:hAnsi="Arial" w:cs="Arial"/>
          <w:color w:val="002060"/>
          <w:sz w:val="24"/>
          <w:szCs w:val="24"/>
        </w:rPr>
        <w:t xml:space="preserve"> rédigé</w:t>
      </w:r>
      <w:r w:rsidRPr="00CA3856">
        <w:rPr>
          <w:rFonts w:ascii="Arial" w:eastAsia="Batang" w:hAnsi="Arial" w:cs="Arial"/>
          <w:color w:val="002060"/>
          <w:sz w:val="24"/>
          <w:szCs w:val="24"/>
        </w:rPr>
        <w:t>, à l’attention des services d’hospitalisation</w:t>
      </w:r>
      <w:r>
        <w:rPr>
          <w:rFonts w:ascii="Arial" w:eastAsia="Batang" w:hAnsi="Arial" w:cs="Arial"/>
          <w:color w:val="002060"/>
          <w:sz w:val="24"/>
          <w:szCs w:val="24"/>
        </w:rPr>
        <w:t xml:space="preserve"> et de dialyse</w:t>
      </w:r>
      <w:r w:rsidRPr="00CA3856">
        <w:rPr>
          <w:rFonts w:ascii="Arial" w:eastAsia="Batang" w:hAnsi="Arial" w:cs="Arial"/>
          <w:color w:val="002060"/>
          <w:sz w:val="24"/>
          <w:szCs w:val="24"/>
        </w:rPr>
        <w:t>, les recommandations de base pour la nutrition des patients de la clinique. L’alimentation proposée couvre non seulement les besoins nutritionnels correspondant à l’âge et à la pathologie mais respecte aussi les go</w:t>
      </w:r>
      <w:r w:rsidR="00FD0960" w:rsidRPr="006A70E7">
        <w:rPr>
          <w:rFonts w:ascii="Arial" w:eastAsia="Batang" w:hAnsi="Arial" w:cs="Arial"/>
          <w:color w:val="002060"/>
          <w:sz w:val="24"/>
          <w:szCs w:val="24"/>
        </w:rPr>
        <w:t>û</w:t>
      </w:r>
      <w:r w:rsidRPr="00CA3856">
        <w:rPr>
          <w:rFonts w:ascii="Arial" w:eastAsia="Batang" w:hAnsi="Arial" w:cs="Arial"/>
          <w:color w:val="002060"/>
          <w:sz w:val="24"/>
          <w:szCs w:val="24"/>
        </w:rPr>
        <w:t xml:space="preserve">ts et les habitudes alimentaires. </w:t>
      </w:r>
    </w:p>
    <w:p w:rsidR="007C43C5" w:rsidRDefault="007C43C5" w:rsidP="00FD0960">
      <w:pPr>
        <w:jc w:val="both"/>
        <w:rPr>
          <w:rFonts w:ascii="Arial" w:eastAsia="Batang" w:hAnsi="Arial" w:cs="Arial"/>
          <w:color w:val="002060"/>
          <w:sz w:val="24"/>
          <w:szCs w:val="24"/>
        </w:rPr>
      </w:pPr>
      <w:r>
        <w:rPr>
          <w:rFonts w:ascii="Arial" w:eastAsia="Batang" w:hAnsi="Arial" w:cs="Arial"/>
          <w:color w:val="002060"/>
          <w:sz w:val="24"/>
          <w:szCs w:val="24"/>
        </w:rPr>
        <w:br w:type="page"/>
      </w:r>
    </w:p>
    <w:p w:rsidR="00932AE2" w:rsidRPr="00D10607" w:rsidRDefault="00833792" w:rsidP="003638FA">
      <w:pPr>
        <w:pStyle w:val="Paragraphedeliste"/>
        <w:numPr>
          <w:ilvl w:val="0"/>
          <w:numId w:val="27"/>
        </w:numPr>
        <w:spacing w:after="0" w:line="240" w:lineRule="auto"/>
        <w:ind w:left="567" w:hanging="283"/>
        <w:rPr>
          <w:rFonts w:ascii="Arial" w:eastAsia="Batang" w:hAnsi="Arial" w:cs="Arial"/>
          <w:b/>
          <w:color w:val="002060"/>
          <w:sz w:val="28"/>
          <w:szCs w:val="28"/>
        </w:rPr>
      </w:pPr>
      <w:r w:rsidRPr="00D10607">
        <w:rPr>
          <w:rFonts w:ascii="Arial" w:eastAsia="Batang" w:hAnsi="Arial" w:cs="Arial"/>
          <w:b/>
          <w:color w:val="002060"/>
          <w:sz w:val="28"/>
          <w:szCs w:val="28"/>
        </w:rPr>
        <w:t>L’hémovigilance</w:t>
      </w:r>
    </w:p>
    <w:p w:rsidR="00B720BB" w:rsidRPr="00833792" w:rsidRDefault="00B720BB" w:rsidP="00FD0960">
      <w:pPr>
        <w:spacing w:before="240" w:after="0" w:line="240" w:lineRule="auto"/>
        <w:jc w:val="both"/>
        <w:rPr>
          <w:rFonts w:ascii="Arial" w:eastAsia="Batang" w:hAnsi="Arial" w:cs="Arial"/>
          <w:color w:val="002060"/>
          <w:sz w:val="24"/>
          <w:szCs w:val="24"/>
        </w:rPr>
      </w:pPr>
      <w:r w:rsidRPr="00833792">
        <w:rPr>
          <w:rFonts w:ascii="Arial" w:eastAsia="Batang" w:hAnsi="Arial" w:cs="Arial"/>
          <w:b/>
          <w:color w:val="002060"/>
          <w:sz w:val="24"/>
          <w:szCs w:val="24"/>
        </w:rPr>
        <w:t>Un Comité de Sécurité Transfusionnelle et d’</w:t>
      </w:r>
      <w:r w:rsidR="00006304">
        <w:rPr>
          <w:rFonts w:ascii="Arial" w:eastAsia="Batang" w:hAnsi="Arial" w:cs="Arial"/>
          <w:b/>
          <w:color w:val="002060"/>
          <w:sz w:val="24"/>
          <w:szCs w:val="24"/>
        </w:rPr>
        <w:t>H</w:t>
      </w:r>
      <w:r w:rsidRPr="00833792">
        <w:rPr>
          <w:rFonts w:ascii="Arial" w:eastAsia="Batang" w:hAnsi="Arial" w:cs="Arial"/>
          <w:b/>
          <w:color w:val="002060"/>
          <w:sz w:val="24"/>
          <w:szCs w:val="24"/>
        </w:rPr>
        <w:t xml:space="preserve">émovigilance </w:t>
      </w:r>
      <w:r w:rsidR="004F7327">
        <w:rPr>
          <w:rFonts w:ascii="Arial" w:eastAsia="Batang" w:hAnsi="Arial" w:cs="Arial"/>
          <w:b/>
          <w:color w:val="002060"/>
          <w:sz w:val="24"/>
          <w:szCs w:val="24"/>
        </w:rPr>
        <w:t>(</w:t>
      </w:r>
      <w:r w:rsidRPr="00833792">
        <w:rPr>
          <w:rFonts w:ascii="Arial" w:eastAsia="Batang" w:hAnsi="Arial" w:cs="Arial"/>
          <w:b/>
          <w:color w:val="002060"/>
          <w:sz w:val="24"/>
          <w:szCs w:val="24"/>
        </w:rPr>
        <w:t>CSTH</w:t>
      </w:r>
      <w:r w:rsidR="004F7327">
        <w:rPr>
          <w:rFonts w:ascii="Arial" w:eastAsia="Batang" w:hAnsi="Arial" w:cs="Arial"/>
          <w:b/>
          <w:color w:val="002060"/>
          <w:sz w:val="24"/>
          <w:szCs w:val="24"/>
        </w:rPr>
        <w:t>)</w:t>
      </w:r>
      <w:r w:rsidRPr="00833792">
        <w:rPr>
          <w:rFonts w:ascii="Arial" w:eastAsia="Batang" w:hAnsi="Arial" w:cs="Arial"/>
          <w:b/>
          <w:color w:val="002060"/>
          <w:sz w:val="24"/>
          <w:szCs w:val="24"/>
        </w:rPr>
        <w:t xml:space="preserve"> </w:t>
      </w:r>
      <w:r w:rsidRPr="00833792">
        <w:rPr>
          <w:rFonts w:ascii="Arial" w:eastAsia="Batang" w:hAnsi="Arial" w:cs="Arial"/>
          <w:color w:val="002060"/>
          <w:sz w:val="24"/>
          <w:szCs w:val="24"/>
        </w:rPr>
        <w:t xml:space="preserve">veille à la mise en œuvre des règles et des procédures en vigueur. Il s’assure de l’homogénéisation des pratiques, de l’évaluation de leur qualité. Son organisation fait intervenir un ensemble d’acteurs et d’institutions qui se situent dans toute la continuité de la chaîne transfusionnelle </w:t>
      </w:r>
    </w:p>
    <w:p w:rsidR="00B720BB" w:rsidRPr="00833792" w:rsidRDefault="00B720BB" w:rsidP="00FD0960">
      <w:pPr>
        <w:spacing w:after="0" w:line="240" w:lineRule="auto"/>
        <w:jc w:val="both"/>
        <w:rPr>
          <w:rFonts w:ascii="Arial" w:eastAsia="Batang" w:hAnsi="Arial" w:cs="Arial"/>
          <w:color w:val="002060"/>
          <w:sz w:val="24"/>
          <w:szCs w:val="24"/>
        </w:rPr>
      </w:pPr>
      <w:r w:rsidRPr="00833792">
        <w:rPr>
          <w:rFonts w:ascii="Arial" w:eastAsia="Batang" w:hAnsi="Arial" w:cs="Arial"/>
          <w:color w:val="002060"/>
          <w:sz w:val="24"/>
          <w:szCs w:val="24"/>
        </w:rPr>
        <w:t>La clinique dispose d’un dépôt de sang relais et d’urgence contrôlé par l’EFS BEAUJON qui permet de répondre aux situations d’urgence</w:t>
      </w:r>
    </w:p>
    <w:p w:rsidR="00932AE2" w:rsidRDefault="00932AE2" w:rsidP="00CA3856">
      <w:pPr>
        <w:spacing w:after="0" w:line="240" w:lineRule="auto"/>
        <w:rPr>
          <w:rFonts w:ascii="Arial" w:eastAsia="Batang" w:hAnsi="Arial" w:cs="Arial"/>
          <w:color w:val="002060"/>
          <w:sz w:val="24"/>
          <w:szCs w:val="24"/>
        </w:rPr>
      </w:pPr>
    </w:p>
    <w:p w:rsidR="00833792" w:rsidRPr="00D10607" w:rsidRDefault="007C43C5" w:rsidP="003638FA">
      <w:pPr>
        <w:pStyle w:val="Paragraphedeliste"/>
        <w:numPr>
          <w:ilvl w:val="0"/>
          <w:numId w:val="27"/>
        </w:numPr>
        <w:ind w:left="567" w:hanging="283"/>
        <w:rPr>
          <w:rFonts w:ascii="Arial" w:eastAsia="Batang" w:hAnsi="Arial" w:cs="Arial"/>
          <w:b/>
          <w:color w:val="002060"/>
          <w:sz w:val="28"/>
          <w:szCs w:val="28"/>
        </w:rPr>
      </w:pPr>
      <w:r w:rsidRPr="00D10607">
        <w:rPr>
          <w:rFonts w:ascii="Arial" w:eastAsia="Batang" w:hAnsi="Arial" w:cs="Arial"/>
          <w:b/>
          <w:color w:val="002060"/>
          <w:sz w:val="28"/>
          <w:szCs w:val="28"/>
        </w:rPr>
        <w:t>La production d’eau pour l’hémodialyse</w:t>
      </w:r>
    </w:p>
    <w:p w:rsidR="00833792" w:rsidRPr="006771FB" w:rsidRDefault="00833792" w:rsidP="00FD0960">
      <w:pPr>
        <w:spacing w:after="0" w:line="240" w:lineRule="auto"/>
        <w:jc w:val="both"/>
        <w:rPr>
          <w:rFonts w:ascii="Arial" w:eastAsia="Batang" w:hAnsi="Arial" w:cs="Arial"/>
          <w:color w:val="002060"/>
          <w:sz w:val="24"/>
          <w:szCs w:val="24"/>
        </w:rPr>
      </w:pPr>
      <w:r w:rsidRPr="006771FB">
        <w:rPr>
          <w:rFonts w:ascii="Arial" w:eastAsia="Batang" w:hAnsi="Arial" w:cs="Arial"/>
          <w:color w:val="002060"/>
          <w:sz w:val="24"/>
          <w:szCs w:val="24"/>
        </w:rPr>
        <w:t xml:space="preserve">L’unité de production d’eau pour l’hémodialyse est de conception très récente et comprend, notamment, une double osmose et une ultrafiltration stérilisante. La boucle de distribution de l’eau </w:t>
      </w:r>
      <w:proofErr w:type="spellStart"/>
      <w:r w:rsidRPr="006771FB">
        <w:rPr>
          <w:rFonts w:ascii="Arial" w:eastAsia="Batang" w:hAnsi="Arial" w:cs="Arial"/>
          <w:color w:val="002060"/>
          <w:sz w:val="24"/>
          <w:szCs w:val="24"/>
        </w:rPr>
        <w:t>osmosée</w:t>
      </w:r>
      <w:proofErr w:type="spellEnd"/>
      <w:r w:rsidRPr="006771FB">
        <w:rPr>
          <w:rFonts w:ascii="Arial" w:eastAsia="Batang" w:hAnsi="Arial" w:cs="Arial"/>
          <w:color w:val="002060"/>
          <w:sz w:val="24"/>
          <w:szCs w:val="24"/>
        </w:rPr>
        <w:t xml:space="preserve"> aux générateurs d’hémodialyse est désinfectée à la chaleur et traitée régulièrement pour empêcher la constitution du bio-film. </w:t>
      </w:r>
    </w:p>
    <w:p w:rsidR="00833792" w:rsidRPr="006771FB" w:rsidRDefault="00833792" w:rsidP="00FD0960">
      <w:pPr>
        <w:spacing w:after="0" w:line="240" w:lineRule="auto"/>
        <w:jc w:val="both"/>
        <w:rPr>
          <w:rFonts w:ascii="Arial" w:eastAsia="Batang" w:hAnsi="Arial" w:cs="Arial"/>
          <w:color w:val="002060"/>
          <w:sz w:val="24"/>
          <w:szCs w:val="24"/>
        </w:rPr>
      </w:pPr>
      <w:r w:rsidRPr="006771FB">
        <w:rPr>
          <w:rFonts w:ascii="Arial" w:eastAsia="Batang" w:hAnsi="Arial" w:cs="Arial"/>
          <w:color w:val="002060"/>
          <w:sz w:val="24"/>
          <w:szCs w:val="24"/>
        </w:rPr>
        <w:t>La surveillance de la production d’eau d’hémodialyse est réalisée par le pharmacien gérant,</w:t>
      </w:r>
      <w:r w:rsidR="00D678DC">
        <w:rPr>
          <w:rFonts w:ascii="Arial" w:eastAsia="Batang" w:hAnsi="Arial" w:cs="Arial"/>
          <w:color w:val="002060"/>
          <w:sz w:val="24"/>
          <w:szCs w:val="24"/>
        </w:rPr>
        <w:t xml:space="preserve"> </w:t>
      </w:r>
      <w:r w:rsidR="00006304">
        <w:rPr>
          <w:rFonts w:ascii="Arial" w:eastAsia="Batang" w:hAnsi="Arial" w:cs="Arial"/>
          <w:color w:val="002060"/>
          <w:sz w:val="24"/>
          <w:szCs w:val="24"/>
        </w:rPr>
        <w:t>l’ingénieur</w:t>
      </w:r>
      <w:r w:rsidR="00D678DC">
        <w:rPr>
          <w:rFonts w:ascii="Arial" w:eastAsia="Batang" w:hAnsi="Arial" w:cs="Arial"/>
          <w:color w:val="002060"/>
          <w:sz w:val="24"/>
          <w:szCs w:val="24"/>
        </w:rPr>
        <w:t xml:space="preserve"> biomédical,</w:t>
      </w:r>
      <w:r w:rsidRPr="006771FB">
        <w:rPr>
          <w:rFonts w:ascii="Arial" w:eastAsia="Batang" w:hAnsi="Arial" w:cs="Arial"/>
          <w:color w:val="002060"/>
          <w:sz w:val="24"/>
          <w:szCs w:val="24"/>
        </w:rPr>
        <w:t xml:space="preserve"> l’équipe soignante, et les néphrologues. Les analyses d’eau sont réalisées mensuellement.</w:t>
      </w:r>
    </w:p>
    <w:p w:rsidR="00833792" w:rsidRPr="006771FB" w:rsidRDefault="00833792" w:rsidP="00FD0960">
      <w:pPr>
        <w:spacing w:after="0" w:line="240" w:lineRule="auto"/>
        <w:jc w:val="both"/>
        <w:rPr>
          <w:rFonts w:ascii="Arial" w:eastAsia="Batang" w:hAnsi="Arial" w:cs="Arial"/>
          <w:color w:val="002060"/>
          <w:sz w:val="24"/>
          <w:szCs w:val="24"/>
        </w:rPr>
      </w:pPr>
      <w:r w:rsidRPr="006771FB">
        <w:rPr>
          <w:rFonts w:ascii="Arial" w:eastAsia="Batang" w:hAnsi="Arial" w:cs="Arial"/>
          <w:color w:val="002060"/>
          <w:sz w:val="24"/>
          <w:szCs w:val="24"/>
        </w:rPr>
        <w:t xml:space="preserve">Les générateurs de dialyse permettent une fabrication extemporanée du dialysat à partir de composés Acide et Bicarbonate en poudre. </w:t>
      </w:r>
    </w:p>
    <w:p w:rsidR="00833792" w:rsidRPr="006771FB" w:rsidRDefault="00833792" w:rsidP="00FD0960">
      <w:pPr>
        <w:spacing w:after="0" w:line="240" w:lineRule="auto"/>
        <w:jc w:val="both"/>
        <w:rPr>
          <w:rFonts w:ascii="Arial" w:eastAsia="Batang" w:hAnsi="Arial" w:cs="Arial"/>
          <w:color w:val="002060"/>
          <w:sz w:val="24"/>
          <w:szCs w:val="24"/>
        </w:rPr>
      </w:pPr>
      <w:r w:rsidRPr="006771FB">
        <w:rPr>
          <w:rFonts w:ascii="Arial" w:eastAsia="Batang" w:hAnsi="Arial" w:cs="Arial"/>
          <w:color w:val="002060"/>
          <w:sz w:val="24"/>
          <w:szCs w:val="24"/>
        </w:rPr>
        <w:t xml:space="preserve">Entre chaque séance, les appareils sont désinfectés </w:t>
      </w:r>
    </w:p>
    <w:p w:rsidR="00833792" w:rsidRDefault="00833792" w:rsidP="00CA3856">
      <w:pPr>
        <w:spacing w:after="0" w:line="240" w:lineRule="auto"/>
        <w:rPr>
          <w:rFonts w:ascii="Arial" w:eastAsia="Batang" w:hAnsi="Arial" w:cs="Arial"/>
          <w:color w:val="002060"/>
          <w:sz w:val="24"/>
          <w:szCs w:val="24"/>
        </w:rPr>
      </w:pPr>
    </w:p>
    <w:p w:rsidR="007C43C5" w:rsidRPr="00D10607" w:rsidRDefault="007C43C5" w:rsidP="003638FA">
      <w:pPr>
        <w:pStyle w:val="Paragraphedeliste"/>
        <w:numPr>
          <w:ilvl w:val="0"/>
          <w:numId w:val="27"/>
        </w:numPr>
        <w:spacing w:after="0" w:line="240" w:lineRule="auto"/>
        <w:ind w:left="567" w:hanging="283"/>
        <w:rPr>
          <w:rFonts w:ascii="Arial" w:eastAsia="Batang" w:hAnsi="Arial" w:cs="Arial"/>
          <w:b/>
          <w:color w:val="002060"/>
          <w:sz w:val="28"/>
          <w:szCs w:val="28"/>
        </w:rPr>
      </w:pPr>
      <w:r w:rsidRPr="00D10607">
        <w:rPr>
          <w:rFonts w:ascii="Arial" w:eastAsia="Batang" w:hAnsi="Arial" w:cs="Arial"/>
          <w:b/>
          <w:color w:val="002060"/>
          <w:sz w:val="28"/>
          <w:szCs w:val="28"/>
        </w:rPr>
        <w:t>L’</w:t>
      </w:r>
      <w:proofErr w:type="spellStart"/>
      <w:r w:rsidRPr="00D10607">
        <w:rPr>
          <w:rFonts w:ascii="Arial" w:eastAsia="Batang" w:hAnsi="Arial" w:cs="Arial"/>
          <w:b/>
          <w:color w:val="002060"/>
          <w:sz w:val="28"/>
          <w:szCs w:val="28"/>
        </w:rPr>
        <w:t>identito</w:t>
      </w:r>
      <w:proofErr w:type="spellEnd"/>
      <w:r w:rsidR="00006304">
        <w:rPr>
          <w:rFonts w:ascii="Arial" w:eastAsia="Batang" w:hAnsi="Arial" w:cs="Arial"/>
          <w:b/>
          <w:color w:val="002060"/>
          <w:sz w:val="28"/>
          <w:szCs w:val="28"/>
        </w:rPr>
        <w:t>-</w:t>
      </w:r>
      <w:r w:rsidRPr="00D10607">
        <w:rPr>
          <w:rFonts w:ascii="Arial" w:eastAsia="Batang" w:hAnsi="Arial" w:cs="Arial"/>
          <w:b/>
          <w:color w:val="002060"/>
          <w:sz w:val="28"/>
          <w:szCs w:val="28"/>
        </w:rPr>
        <w:t xml:space="preserve">vigilance </w:t>
      </w:r>
    </w:p>
    <w:p w:rsidR="00B720BB" w:rsidRPr="0004684B" w:rsidRDefault="00B720BB" w:rsidP="00057025">
      <w:pPr>
        <w:spacing w:before="240" w:after="0" w:line="240" w:lineRule="auto"/>
        <w:jc w:val="both"/>
        <w:rPr>
          <w:rFonts w:ascii="Arial" w:eastAsia="Batang" w:hAnsi="Arial" w:cs="Arial"/>
          <w:color w:val="002060"/>
          <w:sz w:val="24"/>
          <w:szCs w:val="24"/>
        </w:rPr>
      </w:pPr>
      <w:r w:rsidRPr="0004684B">
        <w:rPr>
          <w:rFonts w:ascii="Arial" w:eastAsia="Batang" w:hAnsi="Arial" w:cs="Arial"/>
          <w:color w:val="002060"/>
          <w:sz w:val="24"/>
          <w:szCs w:val="24"/>
        </w:rPr>
        <w:t>L’</w:t>
      </w:r>
      <w:proofErr w:type="spellStart"/>
      <w:r w:rsidRPr="0004684B">
        <w:rPr>
          <w:rFonts w:ascii="Arial" w:eastAsia="Batang" w:hAnsi="Arial" w:cs="Arial"/>
          <w:color w:val="002060"/>
          <w:sz w:val="24"/>
          <w:szCs w:val="24"/>
        </w:rPr>
        <w:t>Identito</w:t>
      </w:r>
      <w:proofErr w:type="spellEnd"/>
      <w:r w:rsidRPr="0004684B">
        <w:rPr>
          <w:rFonts w:ascii="Arial" w:eastAsia="Batang" w:hAnsi="Arial" w:cs="Arial"/>
          <w:color w:val="002060"/>
          <w:sz w:val="24"/>
          <w:szCs w:val="24"/>
        </w:rPr>
        <w:t>-Vigilance est le système de surveillance, de prévention et de correction des erreurs et risques liés à l’identification du patient</w:t>
      </w:r>
      <w:r w:rsidR="00057025">
        <w:rPr>
          <w:rFonts w:ascii="Arial" w:eastAsia="Batang" w:hAnsi="Arial" w:cs="Arial"/>
          <w:color w:val="002060"/>
          <w:sz w:val="24"/>
          <w:szCs w:val="24"/>
        </w:rPr>
        <w:t>.</w:t>
      </w:r>
      <w:r w:rsidRPr="0004684B">
        <w:rPr>
          <w:rFonts w:ascii="Arial" w:eastAsia="Batang" w:hAnsi="Arial" w:cs="Arial"/>
          <w:color w:val="002060"/>
          <w:sz w:val="24"/>
          <w:szCs w:val="24"/>
        </w:rPr>
        <w:t xml:space="preserve"> </w:t>
      </w:r>
    </w:p>
    <w:p w:rsidR="0004684B" w:rsidRPr="0004684B" w:rsidRDefault="0004684B" w:rsidP="00057025">
      <w:pPr>
        <w:tabs>
          <w:tab w:val="left" w:pos="426"/>
        </w:tabs>
        <w:spacing w:after="0" w:line="240" w:lineRule="auto"/>
        <w:jc w:val="both"/>
        <w:rPr>
          <w:rFonts w:ascii="Arial" w:hAnsi="Arial" w:cs="Arial"/>
          <w:color w:val="002060"/>
          <w:sz w:val="24"/>
          <w:szCs w:val="24"/>
        </w:rPr>
      </w:pPr>
      <w:r w:rsidRPr="0004684B">
        <w:rPr>
          <w:rFonts w:ascii="Arial" w:hAnsi="Arial" w:cs="Arial"/>
          <w:color w:val="002060"/>
          <w:sz w:val="24"/>
          <w:szCs w:val="24"/>
        </w:rPr>
        <w:t>Afin de garantir votre sécurité à tout moment de votre séjour, le personnel soignant doit pouvoir s’assurer de votre identité.</w:t>
      </w:r>
    </w:p>
    <w:p w:rsidR="007C43C5" w:rsidRDefault="0004684B" w:rsidP="00057025">
      <w:pPr>
        <w:spacing w:after="0" w:line="240" w:lineRule="auto"/>
        <w:jc w:val="both"/>
        <w:rPr>
          <w:rFonts w:ascii="Arial" w:hAnsi="Arial" w:cs="Arial"/>
          <w:color w:val="002060"/>
          <w:sz w:val="24"/>
          <w:szCs w:val="24"/>
        </w:rPr>
      </w:pPr>
      <w:r w:rsidRPr="0004684B">
        <w:rPr>
          <w:rFonts w:ascii="Arial" w:hAnsi="Arial" w:cs="Arial"/>
          <w:color w:val="002060"/>
          <w:sz w:val="24"/>
          <w:szCs w:val="24"/>
        </w:rPr>
        <w:t>Ne soyez pas étonnés qu’il vous soit demandé, à plusieurs reprises, de vous identifier</w:t>
      </w:r>
      <w:r w:rsidR="00057025">
        <w:rPr>
          <w:rFonts w:ascii="Arial" w:hAnsi="Arial" w:cs="Arial"/>
          <w:color w:val="002060"/>
          <w:sz w:val="24"/>
          <w:szCs w:val="24"/>
        </w:rPr>
        <w:t>.</w:t>
      </w:r>
    </w:p>
    <w:p w:rsidR="0004684B" w:rsidRPr="0004684B" w:rsidRDefault="0004684B" w:rsidP="0004684B">
      <w:pPr>
        <w:spacing w:after="0" w:line="240" w:lineRule="auto"/>
        <w:rPr>
          <w:rFonts w:ascii="Arial" w:eastAsia="Batang" w:hAnsi="Arial" w:cs="Arial"/>
          <w:color w:val="002060"/>
          <w:sz w:val="24"/>
          <w:szCs w:val="24"/>
        </w:rPr>
      </w:pPr>
    </w:p>
    <w:p w:rsidR="007C43C5" w:rsidRPr="00D10607" w:rsidRDefault="0004684B" w:rsidP="003638FA">
      <w:pPr>
        <w:pStyle w:val="Paragraphedeliste"/>
        <w:numPr>
          <w:ilvl w:val="0"/>
          <w:numId w:val="27"/>
        </w:numPr>
        <w:spacing w:after="0" w:line="240" w:lineRule="auto"/>
        <w:ind w:left="567" w:hanging="283"/>
        <w:rPr>
          <w:rFonts w:ascii="Arial" w:eastAsia="Batang" w:hAnsi="Arial" w:cs="Arial"/>
          <w:b/>
          <w:color w:val="002060"/>
          <w:sz w:val="28"/>
          <w:szCs w:val="28"/>
        </w:rPr>
      </w:pPr>
      <w:r w:rsidRPr="00D10607">
        <w:rPr>
          <w:rFonts w:ascii="Arial" w:eastAsia="Batang" w:hAnsi="Arial" w:cs="Arial"/>
          <w:b/>
          <w:color w:val="002060"/>
          <w:sz w:val="28"/>
          <w:szCs w:val="28"/>
        </w:rPr>
        <w:t xml:space="preserve">La matériovigilance </w:t>
      </w:r>
    </w:p>
    <w:p w:rsidR="00B720BB" w:rsidRPr="0004684B" w:rsidRDefault="00B720BB" w:rsidP="00057025">
      <w:pPr>
        <w:spacing w:before="240" w:after="0" w:line="240" w:lineRule="auto"/>
        <w:jc w:val="both"/>
        <w:rPr>
          <w:rFonts w:ascii="Arial" w:eastAsia="Batang" w:hAnsi="Arial" w:cs="Arial"/>
          <w:color w:val="002060"/>
          <w:sz w:val="24"/>
          <w:szCs w:val="24"/>
        </w:rPr>
      </w:pPr>
      <w:r w:rsidRPr="0004684B">
        <w:rPr>
          <w:rFonts w:ascii="Arial" w:eastAsia="Batang" w:hAnsi="Arial" w:cs="Arial"/>
          <w:color w:val="002060"/>
          <w:sz w:val="24"/>
          <w:szCs w:val="24"/>
        </w:rPr>
        <w:t>La matériovigilance est un dispositif de surveillance des incidents ou risques d’incidents liés à l’utilisation d’un dispositif médical. Le principe repose sur le signalement, l’enregistrement, l’évaluation et l’exploitation des informations liés à un dysfonctionnement d’un matériel</w:t>
      </w:r>
      <w:r w:rsidR="00057025">
        <w:rPr>
          <w:rFonts w:ascii="Arial" w:eastAsia="Batang" w:hAnsi="Arial" w:cs="Arial"/>
          <w:color w:val="002060"/>
          <w:sz w:val="24"/>
          <w:szCs w:val="24"/>
        </w:rPr>
        <w:t>.</w:t>
      </w:r>
    </w:p>
    <w:p w:rsidR="0004684B" w:rsidRPr="0004684B" w:rsidRDefault="00A075EC" w:rsidP="005D28BB">
      <w:pPr>
        <w:jc w:val="both"/>
        <w:rPr>
          <w:rFonts w:ascii="Arial" w:eastAsia="Batang" w:hAnsi="Arial" w:cs="Arial"/>
          <w:b/>
          <w:color w:val="002060"/>
          <w:sz w:val="28"/>
          <w:szCs w:val="28"/>
        </w:rPr>
      </w:pPr>
      <w:r>
        <w:rPr>
          <w:rFonts w:ascii="Arial" w:eastAsia="Batang" w:hAnsi="Arial" w:cs="Arial"/>
          <w:b/>
          <w:color w:val="002060"/>
          <w:sz w:val="28"/>
          <w:szCs w:val="28"/>
        </w:rPr>
        <w:br w:type="page"/>
      </w:r>
    </w:p>
    <w:p w:rsidR="007C43C5" w:rsidRPr="007C43C5" w:rsidRDefault="007C43C5" w:rsidP="007C43C5">
      <w:pPr>
        <w:jc w:val="center"/>
        <w:rPr>
          <w:rFonts w:ascii="Arial" w:eastAsia="Batang" w:hAnsi="Arial" w:cs="Arial"/>
          <w:b/>
          <w:color w:val="002060"/>
          <w:sz w:val="36"/>
          <w:szCs w:val="36"/>
        </w:rPr>
      </w:pPr>
      <w:r w:rsidRPr="007C43C5">
        <w:rPr>
          <w:rFonts w:ascii="Arial" w:eastAsia="Batang" w:hAnsi="Arial" w:cs="Arial"/>
          <w:b/>
          <w:color w:val="002060"/>
          <w:sz w:val="36"/>
          <w:szCs w:val="36"/>
        </w:rPr>
        <w:t>LA PRISE EN CHARGE DU PATIENT</w:t>
      </w:r>
    </w:p>
    <w:p w:rsidR="00FE74B2" w:rsidRPr="00202E7B" w:rsidRDefault="00FE74B2" w:rsidP="00340789">
      <w:pPr>
        <w:rPr>
          <w:rFonts w:ascii="Arial" w:eastAsia="Batang" w:hAnsi="Arial" w:cs="Arial"/>
          <w:b/>
          <w:color w:val="002060"/>
          <w:sz w:val="28"/>
          <w:szCs w:val="28"/>
        </w:rPr>
      </w:pPr>
      <w:r w:rsidRPr="00202E7B">
        <w:rPr>
          <w:rFonts w:ascii="Arial" w:eastAsia="Batang" w:hAnsi="Arial" w:cs="Arial"/>
          <w:b/>
          <w:color w:val="002060"/>
          <w:sz w:val="28"/>
          <w:szCs w:val="28"/>
        </w:rPr>
        <w:t>LA CONSULTATION DE</w:t>
      </w:r>
      <w:r w:rsidR="00EC1F40" w:rsidRPr="00202E7B">
        <w:rPr>
          <w:rFonts w:ascii="Arial" w:eastAsia="Batang" w:hAnsi="Arial" w:cs="Arial"/>
          <w:b/>
          <w:color w:val="002060"/>
          <w:sz w:val="28"/>
          <w:szCs w:val="28"/>
        </w:rPr>
        <w:t xml:space="preserve"> NEPHROLOGIE</w:t>
      </w:r>
    </w:p>
    <w:p w:rsidR="00805AD0" w:rsidRPr="007C43C5" w:rsidRDefault="007C43C5" w:rsidP="003638FA">
      <w:pPr>
        <w:pStyle w:val="Paragraphedeliste"/>
        <w:numPr>
          <w:ilvl w:val="0"/>
          <w:numId w:val="43"/>
        </w:numPr>
        <w:autoSpaceDE w:val="0"/>
        <w:autoSpaceDN w:val="0"/>
        <w:adjustRightInd w:val="0"/>
        <w:spacing w:after="0" w:line="240" w:lineRule="auto"/>
        <w:rPr>
          <w:rFonts w:ascii="Arial" w:hAnsi="Arial" w:cs="Arial"/>
          <w:b/>
          <w:bCs/>
          <w:color w:val="002060"/>
          <w:sz w:val="28"/>
          <w:szCs w:val="28"/>
        </w:rPr>
      </w:pPr>
      <w:r w:rsidRPr="007C43C5">
        <w:rPr>
          <w:rFonts w:ascii="Arial" w:hAnsi="Arial" w:cs="Arial"/>
          <w:b/>
          <w:bCs/>
          <w:color w:val="002060"/>
          <w:sz w:val="28"/>
          <w:szCs w:val="28"/>
        </w:rPr>
        <w:t>La consultation de dépistage</w:t>
      </w:r>
    </w:p>
    <w:p w:rsidR="00A32478" w:rsidRPr="00A32478" w:rsidRDefault="00A32478" w:rsidP="00057025">
      <w:pPr>
        <w:autoSpaceDE w:val="0"/>
        <w:autoSpaceDN w:val="0"/>
        <w:adjustRightInd w:val="0"/>
        <w:spacing w:before="240" w:after="0" w:line="240" w:lineRule="auto"/>
        <w:jc w:val="both"/>
        <w:rPr>
          <w:rFonts w:ascii="Arial" w:hAnsi="Arial" w:cs="Arial"/>
          <w:color w:val="002060"/>
          <w:sz w:val="24"/>
          <w:szCs w:val="24"/>
        </w:rPr>
      </w:pPr>
      <w:r w:rsidRPr="00A32478">
        <w:rPr>
          <w:rFonts w:ascii="Arial" w:hAnsi="Arial" w:cs="Arial"/>
          <w:color w:val="002060"/>
          <w:sz w:val="24"/>
          <w:szCs w:val="24"/>
        </w:rPr>
        <w:t xml:space="preserve">Une consultation de dépistage de néphrologie est ouverte du lundi au </w:t>
      </w:r>
      <w:r w:rsidR="00D678DC">
        <w:rPr>
          <w:rFonts w:ascii="Arial" w:hAnsi="Arial" w:cs="Arial"/>
          <w:color w:val="002060"/>
          <w:sz w:val="24"/>
          <w:szCs w:val="24"/>
        </w:rPr>
        <w:t>samedi dans l’enceinte du service de néphrologie. U</w:t>
      </w:r>
      <w:r w:rsidRPr="00A32478">
        <w:rPr>
          <w:rFonts w:ascii="Arial" w:hAnsi="Arial" w:cs="Arial"/>
          <w:color w:val="002060"/>
          <w:sz w:val="24"/>
          <w:szCs w:val="24"/>
        </w:rPr>
        <w:t xml:space="preserve">n suivi médical spécialisé des maladies rénales </w:t>
      </w:r>
      <w:r w:rsidR="00927610">
        <w:rPr>
          <w:rFonts w:ascii="Arial" w:hAnsi="Arial" w:cs="Arial"/>
          <w:color w:val="002060"/>
          <w:sz w:val="24"/>
          <w:szCs w:val="24"/>
        </w:rPr>
        <w:t xml:space="preserve">est proposé </w:t>
      </w:r>
      <w:r w:rsidRPr="00A32478">
        <w:rPr>
          <w:rFonts w:ascii="Arial" w:hAnsi="Arial" w:cs="Arial"/>
          <w:color w:val="002060"/>
          <w:sz w:val="24"/>
          <w:szCs w:val="24"/>
        </w:rPr>
        <w:t>: diagnostic et</w:t>
      </w:r>
      <w:r w:rsidR="00805AD0">
        <w:rPr>
          <w:rFonts w:ascii="Arial" w:hAnsi="Arial" w:cs="Arial"/>
          <w:color w:val="002060"/>
          <w:sz w:val="24"/>
          <w:szCs w:val="24"/>
        </w:rPr>
        <w:t xml:space="preserve"> t</w:t>
      </w:r>
      <w:r w:rsidRPr="00A32478">
        <w:rPr>
          <w:rFonts w:ascii="Arial" w:hAnsi="Arial" w:cs="Arial"/>
          <w:color w:val="002060"/>
          <w:sz w:val="24"/>
          <w:szCs w:val="24"/>
        </w:rPr>
        <w:t>raitement des néphropathies, des maladies immunologiques métaboliques de l’hypertension artérielle, lithiases rénales</w:t>
      </w:r>
      <w:r w:rsidR="00927610">
        <w:rPr>
          <w:rFonts w:ascii="Arial" w:hAnsi="Arial" w:cs="Arial"/>
          <w:color w:val="002060"/>
          <w:sz w:val="24"/>
          <w:szCs w:val="24"/>
        </w:rPr>
        <w:t>,</w:t>
      </w:r>
      <w:r w:rsidRPr="00A32478">
        <w:rPr>
          <w:rFonts w:ascii="Arial" w:hAnsi="Arial" w:cs="Arial"/>
          <w:color w:val="002060"/>
          <w:sz w:val="24"/>
          <w:szCs w:val="24"/>
        </w:rPr>
        <w:t> </w:t>
      </w:r>
      <w:r w:rsidR="00D678DC">
        <w:rPr>
          <w:rFonts w:ascii="Arial" w:hAnsi="Arial" w:cs="Arial"/>
          <w:color w:val="002060"/>
          <w:sz w:val="24"/>
          <w:szCs w:val="24"/>
        </w:rPr>
        <w:t>etc.</w:t>
      </w:r>
    </w:p>
    <w:p w:rsidR="00A32478" w:rsidRDefault="00A32478" w:rsidP="00057025">
      <w:pPr>
        <w:jc w:val="both"/>
        <w:rPr>
          <w:rFonts w:ascii="Arial" w:hAnsi="Arial" w:cs="Arial"/>
          <w:color w:val="295E71"/>
          <w:sz w:val="24"/>
          <w:szCs w:val="24"/>
        </w:rPr>
      </w:pPr>
      <w:r w:rsidRPr="00A32478">
        <w:rPr>
          <w:rFonts w:ascii="Arial" w:hAnsi="Arial" w:cs="Arial"/>
          <w:color w:val="002060"/>
          <w:sz w:val="24"/>
          <w:szCs w:val="24"/>
        </w:rPr>
        <w:t xml:space="preserve">Le compte rendu de cette consultation est envoyé au médecin </w:t>
      </w:r>
      <w:r w:rsidR="00805AD0">
        <w:rPr>
          <w:rFonts w:ascii="Arial" w:hAnsi="Arial" w:cs="Arial"/>
          <w:color w:val="002060"/>
          <w:sz w:val="24"/>
          <w:szCs w:val="24"/>
        </w:rPr>
        <w:t>traitant</w:t>
      </w:r>
      <w:r w:rsidRPr="00A32478">
        <w:rPr>
          <w:rFonts w:ascii="Arial" w:hAnsi="Arial" w:cs="Arial"/>
          <w:color w:val="295E71"/>
          <w:sz w:val="24"/>
          <w:szCs w:val="24"/>
        </w:rPr>
        <w:t>.</w:t>
      </w:r>
    </w:p>
    <w:p w:rsidR="00805AD0" w:rsidRPr="007C43C5" w:rsidRDefault="007C43C5" w:rsidP="003638FA">
      <w:pPr>
        <w:pStyle w:val="Paragraphedeliste"/>
        <w:numPr>
          <w:ilvl w:val="0"/>
          <w:numId w:val="43"/>
        </w:numPr>
        <w:autoSpaceDE w:val="0"/>
        <w:autoSpaceDN w:val="0"/>
        <w:adjustRightInd w:val="0"/>
        <w:spacing w:after="0" w:line="240" w:lineRule="auto"/>
        <w:rPr>
          <w:rFonts w:ascii="Arial" w:hAnsi="Arial" w:cs="Arial"/>
          <w:b/>
          <w:bCs/>
          <w:color w:val="002060"/>
          <w:sz w:val="28"/>
          <w:szCs w:val="28"/>
        </w:rPr>
      </w:pPr>
      <w:r w:rsidRPr="007C43C5">
        <w:rPr>
          <w:rFonts w:ascii="Arial" w:hAnsi="Arial" w:cs="Arial"/>
          <w:b/>
          <w:bCs/>
          <w:color w:val="002060"/>
          <w:sz w:val="28"/>
          <w:szCs w:val="28"/>
        </w:rPr>
        <w:t>La consultation de suivi des transplantés rénaux</w:t>
      </w:r>
    </w:p>
    <w:p w:rsidR="00805AD0" w:rsidRPr="00805AD0" w:rsidRDefault="00805AD0" w:rsidP="00057025">
      <w:pPr>
        <w:autoSpaceDE w:val="0"/>
        <w:autoSpaceDN w:val="0"/>
        <w:adjustRightInd w:val="0"/>
        <w:spacing w:before="240" w:after="0" w:line="240" w:lineRule="auto"/>
        <w:jc w:val="both"/>
        <w:rPr>
          <w:rFonts w:ascii="Arial" w:hAnsi="Arial" w:cs="Arial"/>
          <w:color w:val="002060"/>
          <w:sz w:val="24"/>
          <w:szCs w:val="24"/>
        </w:rPr>
      </w:pPr>
      <w:r w:rsidRPr="00805AD0">
        <w:rPr>
          <w:rFonts w:ascii="Arial" w:hAnsi="Arial" w:cs="Arial"/>
          <w:color w:val="002060"/>
          <w:sz w:val="24"/>
          <w:szCs w:val="24"/>
        </w:rPr>
        <w:t>Dans le cadre de la convention de coopération signée entre les partenaires pour la transplantation, les patients transplantés peuvent bénéficier d’une consultation de suivi de la transplantation en alternance avec le centre transplanteur, s’ils en font la demande</w:t>
      </w:r>
    </w:p>
    <w:p w:rsidR="00805AD0" w:rsidRDefault="00805AD0" w:rsidP="00805AD0">
      <w:pPr>
        <w:autoSpaceDE w:val="0"/>
        <w:autoSpaceDN w:val="0"/>
        <w:adjustRightInd w:val="0"/>
        <w:spacing w:after="0" w:line="240" w:lineRule="auto"/>
        <w:rPr>
          <w:rFonts w:ascii="Verdana" w:hAnsi="Verdana" w:cs="Verdana"/>
          <w:b/>
          <w:color w:val="295E71"/>
        </w:rPr>
      </w:pPr>
    </w:p>
    <w:p w:rsidR="00FC1A57" w:rsidRPr="00202E7B" w:rsidRDefault="00776B7C" w:rsidP="00FC1A57">
      <w:pPr>
        <w:tabs>
          <w:tab w:val="left" w:pos="7811"/>
        </w:tabs>
        <w:rPr>
          <w:rFonts w:ascii="Arial" w:eastAsia="Batang" w:hAnsi="Arial" w:cs="Arial"/>
          <w:b/>
          <w:color w:val="002060"/>
          <w:sz w:val="28"/>
          <w:szCs w:val="28"/>
        </w:rPr>
      </w:pPr>
      <w:r w:rsidRPr="00202E7B">
        <w:rPr>
          <w:rFonts w:ascii="Arial" w:eastAsia="Batang" w:hAnsi="Arial" w:cs="Arial"/>
          <w:b/>
          <w:color w:val="002060"/>
          <w:sz w:val="28"/>
          <w:szCs w:val="28"/>
        </w:rPr>
        <w:t>LA PRISE EN CHARGE DU PATIENT</w:t>
      </w:r>
      <w:r w:rsidR="00D82EB7" w:rsidRPr="00202E7B">
        <w:rPr>
          <w:rFonts w:ascii="Arial" w:eastAsia="Batang" w:hAnsi="Arial" w:cs="Arial"/>
          <w:b/>
          <w:color w:val="002060"/>
          <w:sz w:val="28"/>
          <w:szCs w:val="28"/>
        </w:rPr>
        <w:t xml:space="preserve"> DIALYSE</w:t>
      </w:r>
    </w:p>
    <w:p w:rsidR="00937298" w:rsidRPr="00A075EC" w:rsidRDefault="0004684B" w:rsidP="00057025">
      <w:pPr>
        <w:pStyle w:val="Paragraphedeliste"/>
        <w:numPr>
          <w:ilvl w:val="0"/>
          <w:numId w:val="43"/>
        </w:numPr>
        <w:spacing w:before="240"/>
        <w:jc w:val="both"/>
        <w:rPr>
          <w:rFonts w:ascii="Arial" w:eastAsia="Batang" w:hAnsi="Arial" w:cs="Arial"/>
          <w:b/>
          <w:color w:val="002060"/>
          <w:sz w:val="28"/>
          <w:szCs w:val="28"/>
        </w:rPr>
      </w:pPr>
      <w:r w:rsidRPr="00A075EC">
        <w:rPr>
          <w:rFonts w:ascii="Arial" w:eastAsia="Batang" w:hAnsi="Arial" w:cs="Arial"/>
          <w:b/>
          <w:color w:val="002060"/>
          <w:sz w:val="28"/>
          <w:szCs w:val="28"/>
        </w:rPr>
        <w:t>Admission</w:t>
      </w:r>
    </w:p>
    <w:p w:rsidR="004C644F" w:rsidRDefault="00A32478" w:rsidP="00057025">
      <w:pPr>
        <w:tabs>
          <w:tab w:val="left" w:pos="7811"/>
        </w:tabs>
        <w:spacing w:after="0" w:line="240" w:lineRule="auto"/>
        <w:jc w:val="both"/>
        <w:rPr>
          <w:rFonts w:ascii="Arial" w:eastAsia="Batang" w:hAnsi="Arial" w:cs="Arial"/>
          <w:color w:val="002060"/>
          <w:sz w:val="24"/>
          <w:szCs w:val="24"/>
        </w:rPr>
      </w:pPr>
      <w:r w:rsidRPr="00932AE2">
        <w:rPr>
          <w:rFonts w:ascii="Arial" w:eastAsia="Batang" w:hAnsi="Arial" w:cs="Arial"/>
          <w:color w:val="002060"/>
          <w:sz w:val="24"/>
          <w:szCs w:val="24"/>
        </w:rPr>
        <w:t>Avant la première séance de dialyse au Centre de Dialyse de la Clinique Turin, le patient est accueilli par la secrétaire et</w:t>
      </w:r>
      <w:r w:rsidR="000F351D">
        <w:rPr>
          <w:rFonts w:ascii="Arial" w:eastAsia="Batang" w:hAnsi="Arial" w:cs="Arial"/>
          <w:color w:val="002060"/>
          <w:sz w:val="24"/>
          <w:szCs w:val="24"/>
        </w:rPr>
        <w:t>/</w:t>
      </w:r>
      <w:r w:rsidRPr="00932AE2">
        <w:rPr>
          <w:rFonts w:ascii="Arial" w:eastAsia="Batang" w:hAnsi="Arial" w:cs="Arial"/>
          <w:color w:val="002060"/>
          <w:sz w:val="24"/>
          <w:szCs w:val="24"/>
        </w:rPr>
        <w:t>ou par la responsable du centre lors d’un entretien o</w:t>
      </w:r>
      <w:r w:rsidR="000F351D">
        <w:rPr>
          <w:rFonts w:ascii="Arial" w:eastAsia="Batang" w:hAnsi="Arial" w:cs="Arial"/>
          <w:color w:val="002060"/>
          <w:sz w:val="24"/>
          <w:szCs w:val="24"/>
        </w:rPr>
        <w:t>ù</w:t>
      </w:r>
      <w:r w:rsidRPr="00932AE2">
        <w:rPr>
          <w:rFonts w:ascii="Arial" w:eastAsia="Batang" w:hAnsi="Arial" w:cs="Arial"/>
          <w:color w:val="002060"/>
          <w:sz w:val="24"/>
          <w:szCs w:val="24"/>
        </w:rPr>
        <w:t xml:space="preserve"> lui sera remis le livret d’accueil et les documents nécessaires à son admission</w:t>
      </w:r>
      <w:r w:rsidR="0082097C" w:rsidRPr="00932AE2">
        <w:rPr>
          <w:rFonts w:ascii="Arial" w:eastAsia="Batang" w:hAnsi="Arial" w:cs="Arial"/>
          <w:color w:val="002060"/>
          <w:sz w:val="24"/>
          <w:szCs w:val="24"/>
        </w:rPr>
        <w:t xml:space="preserve">, </w:t>
      </w:r>
      <w:r w:rsidR="00932AE2">
        <w:rPr>
          <w:rFonts w:ascii="Arial" w:eastAsia="Batang" w:hAnsi="Arial" w:cs="Arial"/>
          <w:color w:val="002060"/>
          <w:sz w:val="24"/>
          <w:szCs w:val="24"/>
        </w:rPr>
        <w:t>notamment l</w:t>
      </w:r>
      <w:r w:rsidR="004C644F" w:rsidRPr="00932AE2">
        <w:rPr>
          <w:rFonts w:ascii="Arial" w:eastAsia="Batang" w:hAnsi="Arial" w:cs="Arial"/>
          <w:color w:val="002060"/>
          <w:sz w:val="24"/>
          <w:szCs w:val="24"/>
        </w:rPr>
        <w:t>’information et</w:t>
      </w:r>
      <w:r w:rsidR="00932AE2">
        <w:rPr>
          <w:rFonts w:ascii="Arial" w:eastAsia="Batang" w:hAnsi="Arial" w:cs="Arial"/>
          <w:color w:val="002060"/>
          <w:sz w:val="24"/>
          <w:szCs w:val="24"/>
        </w:rPr>
        <w:t xml:space="preserve"> le </w:t>
      </w:r>
      <w:r w:rsidR="00932AE2" w:rsidRPr="00932AE2">
        <w:rPr>
          <w:rFonts w:ascii="Arial" w:eastAsia="Batang" w:hAnsi="Arial" w:cs="Arial"/>
          <w:color w:val="002060"/>
          <w:sz w:val="24"/>
          <w:szCs w:val="24"/>
        </w:rPr>
        <w:t>consente</w:t>
      </w:r>
      <w:r w:rsidR="0082097C" w:rsidRPr="00932AE2">
        <w:rPr>
          <w:rFonts w:ascii="Arial" w:eastAsia="Batang" w:hAnsi="Arial" w:cs="Arial"/>
          <w:color w:val="002060"/>
          <w:sz w:val="24"/>
          <w:szCs w:val="24"/>
        </w:rPr>
        <w:t xml:space="preserve">ment </w:t>
      </w:r>
      <w:r w:rsidR="004C644F" w:rsidRPr="00932AE2">
        <w:rPr>
          <w:rFonts w:ascii="Arial" w:eastAsia="Batang" w:hAnsi="Arial" w:cs="Arial"/>
          <w:color w:val="002060"/>
          <w:sz w:val="24"/>
          <w:szCs w:val="24"/>
        </w:rPr>
        <w:t>au traitement par hémo</w:t>
      </w:r>
      <w:r w:rsidR="0082097C" w:rsidRPr="00932AE2">
        <w:rPr>
          <w:rFonts w:ascii="Arial" w:eastAsia="Batang" w:hAnsi="Arial" w:cs="Arial"/>
          <w:color w:val="002060"/>
          <w:sz w:val="24"/>
          <w:szCs w:val="24"/>
        </w:rPr>
        <w:t>dialyse et la désignation</w:t>
      </w:r>
      <w:r w:rsidR="00AB256E" w:rsidRPr="00932AE2">
        <w:rPr>
          <w:rFonts w:ascii="Arial" w:eastAsia="Batang" w:hAnsi="Arial" w:cs="Arial"/>
          <w:color w:val="002060"/>
          <w:sz w:val="24"/>
          <w:szCs w:val="24"/>
        </w:rPr>
        <w:t xml:space="preserve"> de la personne de confiance</w:t>
      </w:r>
      <w:r w:rsidR="004C644F" w:rsidRPr="00932AE2">
        <w:rPr>
          <w:rFonts w:ascii="Arial" w:eastAsia="Batang" w:hAnsi="Arial" w:cs="Arial"/>
          <w:color w:val="002060"/>
          <w:sz w:val="24"/>
          <w:szCs w:val="24"/>
        </w:rPr>
        <w:t xml:space="preserve"> </w:t>
      </w:r>
      <w:r w:rsidR="00932AE2">
        <w:rPr>
          <w:rFonts w:ascii="Arial" w:eastAsia="Batang" w:hAnsi="Arial" w:cs="Arial"/>
          <w:color w:val="002060"/>
          <w:sz w:val="24"/>
          <w:szCs w:val="24"/>
        </w:rPr>
        <w:t>et directives anticipé</w:t>
      </w:r>
      <w:r w:rsidR="004C644F" w:rsidRPr="00932AE2">
        <w:rPr>
          <w:rFonts w:ascii="Arial" w:eastAsia="Batang" w:hAnsi="Arial" w:cs="Arial"/>
          <w:color w:val="002060"/>
          <w:sz w:val="24"/>
          <w:szCs w:val="24"/>
        </w:rPr>
        <w:t>es</w:t>
      </w:r>
      <w:r w:rsidR="00AB256E" w:rsidRPr="00932AE2">
        <w:rPr>
          <w:rFonts w:ascii="Arial" w:eastAsia="Batang" w:hAnsi="Arial" w:cs="Arial"/>
          <w:color w:val="002060"/>
          <w:sz w:val="24"/>
          <w:szCs w:val="24"/>
        </w:rPr>
        <w:t xml:space="preserve"> </w:t>
      </w:r>
    </w:p>
    <w:p w:rsidR="006F6816" w:rsidRDefault="006F6816" w:rsidP="006F6816">
      <w:pPr>
        <w:autoSpaceDE w:val="0"/>
        <w:autoSpaceDN w:val="0"/>
        <w:adjustRightInd w:val="0"/>
        <w:spacing w:after="0" w:line="240" w:lineRule="auto"/>
        <w:rPr>
          <w:rFonts w:ascii="Arial" w:hAnsi="Arial" w:cs="Arial"/>
          <w:color w:val="002060"/>
          <w:sz w:val="24"/>
          <w:szCs w:val="24"/>
        </w:rPr>
      </w:pPr>
    </w:p>
    <w:p w:rsidR="006F6816" w:rsidRPr="00932AE2" w:rsidRDefault="006F6816" w:rsidP="00057025">
      <w:pPr>
        <w:autoSpaceDE w:val="0"/>
        <w:autoSpaceDN w:val="0"/>
        <w:adjustRightInd w:val="0"/>
        <w:spacing w:after="0" w:line="240" w:lineRule="auto"/>
        <w:jc w:val="both"/>
        <w:rPr>
          <w:rFonts w:ascii="Arial" w:hAnsi="Arial" w:cs="Arial"/>
          <w:color w:val="002060"/>
          <w:sz w:val="24"/>
          <w:szCs w:val="24"/>
        </w:rPr>
      </w:pPr>
      <w:r w:rsidRPr="00932AE2">
        <w:rPr>
          <w:rFonts w:ascii="Arial" w:hAnsi="Arial" w:cs="Arial"/>
          <w:color w:val="002060"/>
          <w:sz w:val="24"/>
          <w:szCs w:val="24"/>
        </w:rPr>
        <w:t>Dans le contexte d'une affection de longue durée, nous vous rappelons que vous pouvez bénéficier d'un statut d'invalidité.</w:t>
      </w:r>
    </w:p>
    <w:p w:rsidR="00932AE2" w:rsidRPr="00932AE2" w:rsidRDefault="00932AE2" w:rsidP="00A32478">
      <w:pPr>
        <w:tabs>
          <w:tab w:val="left" w:pos="7811"/>
        </w:tabs>
        <w:spacing w:after="0" w:line="240" w:lineRule="auto"/>
        <w:rPr>
          <w:rFonts w:ascii="Arial" w:eastAsia="Batang" w:hAnsi="Arial" w:cs="Arial"/>
          <w:color w:val="002060"/>
          <w:sz w:val="24"/>
          <w:szCs w:val="24"/>
        </w:rPr>
      </w:pPr>
    </w:p>
    <w:p w:rsidR="00932AE2" w:rsidRDefault="00A32478" w:rsidP="00057025">
      <w:pPr>
        <w:tabs>
          <w:tab w:val="left" w:pos="7811"/>
        </w:tabs>
        <w:spacing w:after="0" w:line="240" w:lineRule="auto"/>
        <w:jc w:val="both"/>
        <w:rPr>
          <w:rFonts w:ascii="Arial" w:eastAsia="Batang" w:hAnsi="Arial" w:cs="Arial"/>
          <w:color w:val="002060"/>
          <w:sz w:val="24"/>
          <w:szCs w:val="24"/>
        </w:rPr>
      </w:pPr>
      <w:r w:rsidRPr="00932AE2">
        <w:rPr>
          <w:rFonts w:ascii="Arial" w:eastAsia="Batang" w:hAnsi="Arial" w:cs="Arial"/>
          <w:color w:val="002060"/>
          <w:sz w:val="24"/>
          <w:szCs w:val="24"/>
        </w:rPr>
        <w:t>Cette prise en charge</w:t>
      </w:r>
      <w:r w:rsidR="00932AE2">
        <w:rPr>
          <w:rFonts w:ascii="Arial" w:eastAsia="Batang" w:hAnsi="Arial" w:cs="Arial"/>
          <w:color w:val="002060"/>
          <w:sz w:val="24"/>
          <w:szCs w:val="24"/>
        </w:rPr>
        <w:t xml:space="preserve"> </w:t>
      </w:r>
      <w:r w:rsidRPr="00A32478">
        <w:rPr>
          <w:rFonts w:ascii="Arial" w:eastAsia="Batang" w:hAnsi="Arial" w:cs="Arial"/>
          <w:color w:val="002060"/>
          <w:sz w:val="24"/>
          <w:szCs w:val="24"/>
        </w:rPr>
        <w:t>s</w:t>
      </w:r>
      <w:r w:rsidR="00932AE2">
        <w:rPr>
          <w:rFonts w:ascii="Arial" w:eastAsia="Batang" w:hAnsi="Arial" w:cs="Arial"/>
          <w:color w:val="002060"/>
          <w:sz w:val="24"/>
          <w:szCs w:val="24"/>
        </w:rPr>
        <w:t xml:space="preserve">e poursuit par la consultation </w:t>
      </w:r>
      <w:r w:rsidRPr="00A32478">
        <w:rPr>
          <w:rFonts w:ascii="Arial" w:eastAsia="Batang" w:hAnsi="Arial" w:cs="Arial"/>
          <w:color w:val="002060"/>
          <w:sz w:val="24"/>
          <w:szCs w:val="24"/>
        </w:rPr>
        <w:t xml:space="preserve">médicale initiale et la constitution du dossier médical. </w:t>
      </w:r>
    </w:p>
    <w:p w:rsidR="00932AE2" w:rsidRDefault="00A32478" w:rsidP="00057025">
      <w:pPr>
        <w:tabs>
          <w:tab w:val="left" w:pos="7811"/>
        </w:tabs>
        <w:spacing w:after="0" w:line="240" w:lineRule="auto"/>
        <w:jc w:val="both"/>
        <w:rPr>
          <w:rFonts w:ascii="Arial" w:eastAsia="Batang" w:hAnsi="Arial" w:cs="Arial"/>
          <w:color w:val="002060"/>
          <w:sz w:val="24"/>
          <w:szCs w:val="24"/>
        </w:rPr>
      </w:pPr>
      <w:r w:rsidRPr="00A32478">
        <w:rPr>
          <w:rFonts w:ascii="Arial" w:eastAsia="Batang" w:hAnsi="Arial" w:cs="Arial"/>
          <w:color w:val="002060"/>
          <w:sz w:val="24"/>
          <w:szCs w:val="24"/>
        </w:rPr>
        <w:t xml:space="preserve">Une visite du centre </w:t>
      </w:r>
      <w:r w:rsidR="000F351D">
        <w:rPr>
          <w:rFonts w:ascii="Arial" w:eastAsia="Batang" w:hAnsi="Arial" w:cs="Arial"/>
          <w:color w:val="002060"/>
          <w:sz w:val="24"/>
          <w:szCs w:val="24"/>
        </w:rPr>
        <w:t xml:space="preserve">et/ou de l’UDM </w:t>
      </w:r>
      <w:r w:rsidRPr="00A32478">
        <w:rPr>
          <w:rFonts w:ascii="Arial" w:eastAsia="Batang" w:hAnsi="Arial" w:cs="Arial"/>
          <w:color w:val="002060"/>
          <w:sz w:val="24"/>
          <w:szCs w:val="24"/>
        </w:rPr>
        <w:t xml:space="preserve">et une présentation de l’équipe soignante sont ensuite effectuées. </w:t>
      </w:r>
    </w:p>
    <w:p w:rsidR="00A32478" w:rsidRPr="00566918" w:rsidRDefault="00A32478" w:rsidP="00057025">
      <w:pPr>
        <w:tabs>
          <w:tab w:val="left" w:pos="7811"/>
        </w:tabs>
        <w:spacing w:after="0" w:line="240" w:lineRule="auto"/>
        <w:jc w:val="both"/>
        <w:rPr>
          <w:rFonts w:ascii="Arial" w:eastAsia="Batang" w:hAnsi="Arial" w:cs="Arial"/>
          <w:strike/>
          <w:color w:val="002060"/>
          <w:sz w:val="24"/>
          <w:szCs w:val="24"/>
        </w:rPr>
      </w:pPr>
      <w:r w:rsidRPr="00A32478">
        <w:rPr>
          <w:rFonts w:ascii="Arial" w:eastAsia="Batang" w:hAnsi="Arial" w:cs="Arial"/>
          <w:color w:val="002060"/>
          <w:sz w:val="24"/>
          <w:szCs w:val="24"/>
        </w:rPr>
        <w:t>Le fonctionnement et le règlement intérieur du centre sont alors précisés</w:t>
      </w:r>
      <w:r w:rsidR="00057025">
        <w:rPr>
          <w:rFonts w:ascii="Arial" w:eastAsia="Batang" w:hAnsi="Arial" w:cs="Arial"/>
          <w:color w:val="002060"/>
          <w:sz w:val="24"/>
          <w:szCs w:val="24"/>
        </w:rPr>
        <w:t xml:space="preserve"> sur un document écrit</w:t>
      </w:r>
      <w:r w:rsidRPr="00A32478">
        <w:rPr>
          <w:rFonts w:ascii="Arial" w:eastAsia="Batang" w:hAnsi="Arial" w:cs="Arial"/>
          <w:color w:val="002060"/>
          <w:sz w:val="24"/>
          <w:szCs w:val="24"/>
        </w:rPr>
        <w:t xml:space="preserve">, notamment l’horaire de </w:t>
      </w:r>
      <w:r w:rsidRPr="00566918">
        <w:rPr>
          <w:rFonts w:ascii="Arial" w:eastAsia="Batang" w:hAnsi="Arial" w:cs="Arial"/>
          <w:color w:val="002060"/>
          <w:sz w:val="24"/>
          <w:szCs w:val="24"/>
        </w:rPr>
        <w:t xml:space="preserve">dialyse </w:t>
      </w:r>
    </w:p>
    <w:p w:rsidR="00A32478" w:rsidRPr="00A32478" w:rsidRDefault="00A32478" w:rsidP="00057025">
      <w:pPr>
        <w:tabs>
          <w:tab w:val="left" w:pos="7811"/>
        </w:tabs>
        <w:spacing w:after="0" w:line="240" w:lineRule="auto"/>
        <w:jc w:val="both"/>
        <w:rPr>
          <w:rFonts w:ascii="Arial" w:eastAsia="Batang" w:hAnsi="Arial" w:cs="Arial"/>
          <w:color w:val="002060"/>
          <w:sz w:val="24"/>
          <w:szCs w:val="24"/>
        </w:rPr>
      </w:pPr>
      <w:r w:rsidRPr="00566918">
        <w:rPr>
          <w:rFonts w:ascii="Arial" w:eastAsia="Batang" w:hAnsi="Arial" w:cs="Arial"/>
          <w:color w:val="002060"/>
          <w:sz w:val="24"/>
          <w:szCs w:val="24"/>
        </w:rPr>
        <w:t xml:space="preserve">Il est important de noter que les horaires et les jours de dialyse sont susceptibles d’être modifiés en fonction de votre état de santé ou pour les besoins du service et que le poste et l’étage </w:t>
      </w:r>
      <w:r w:rsidR="00057025" w:rsidRPr="00566918">
        <w:rPr>
          <w:rFonts w:ascii="Arial" w:eastAsia="Batang" w:hAnsi="Arial" w:cs="Arial"/>
          <w:color w:val="002060"/>
          <w:sz w:val="24"/>
          <w:szCs w:val="24"/>
        </w:rPr>
        <w:t>ne sont</w:t>
      </w:r>
      <w:r w:rsidRPr="00566918">
        <w:rPr>
          <w:rFonts w:ascii="Arial" w:eastAsia="Batang" w:hAnsi="Arial" w:cs="Arial"/>
          <w:color w:val="002060"/>
          <w:sz w:val="24"/>
          <w:szCs w:val="24"/>
        </w:rPr>
        <w:t xml:space="preserve"> aucunement attribué</w:t>
      </w:r>
      <w:r w:rsidR="00057025" w:rsidRPr="00566918">
        <w:rPr>
          <w:rFonts w:ascii="Arial" w:eastAsia="Batang" w:hAnsi="Arial" w:cs="Arial"/>
          <w:color w:val="002060"/>
          <w:sz w:val="24"/>
          <w:szCs w:val="24"/>
        </w:rPr>
        <w:t>s</w:t>
      </w:r>
      <w:r w:rsidRPr="00566918">
        <w:rPr>
          <w:rFonts w:ascii="Arial" w:eastAsia="Batang" w:hAnsi="Arial" w:cs="Arial"/>
          <w:color w:val="002060"/>
          <w:sz w:val="24"/>
          <w:szCs w:val="24"/>
        </w:rPr>
        <w:t xml:space="preserve"> définitivement</w:t>
      </w:r>
      <w:r w:rsidRPr="00A32478">
        <w:rPr>
          <w:rFonts w:ascii="Arial" w:eastAsia="Batang" w:hAnsi="Arial" w:cs="Arial"/>
          <w:color w:val="002060"/>
          <w:sz w:val="24"/>
          <w:szCs w:val="24"/>
        </w:rPr>
        <w:t>.</w:t>
      </w:r>
    </w:p>
    <w:p w:rsidR="00A32478" w:rsidRDefault="00A32478" w:rsidP="00057025">
      <w:pPr>
        <w:tabs>
          <w:tab w:val="left" w:pos="7811"/>
        </w:tabs>
        <w:spacing w:after="0" w:line="240" w:lineRule="auto"/>
        <w:jc w:val="both"/>
        <w:rPr>
          <w:rFonts w:ascii="Arial" w:eastAsia="Batang" w:hAnsi="Arial" w:cs="Arial"/>
          <w:color w:val="002060"/>
          <w:sz w:val="24"/>
          <w:szCs w:val="24"/>
        </w:rPr>
      </w:pPr>
      <w:r w:rsidRPr="00A32478">
        <w:rPr>
          <w:rFonts w:ascii="Arial" w:eastAsia="Batang" w:hAnsi="Arial" w:cs="Arial"/>
          <w:color w:val="002060"/>
          <w:sz w:val="24"/>
          <w:szCs w:val="24"/>
        </w:rPr>
        <w:t>De plus</w:t>
      </w:r>
      <w:r w:rsidR="000F351D">
        <w:rPr>
          <w:rFonts w:ascii="Arial" w:eastAsia="Batang" w:hAnsi="Arial" w:cs="Arial"/>
          <w:color w:val="002060"/>
          <w:sz w:val="24"/>
          <w:szCs w:val="24"/>
        </w:rPr>
        <w:t>,</w:t>
      </w:r>
      <w:r w:rsidRPr="00A32478">
        <w:rPr>
          <w:rFonts w:ascii="Arial" w:eastAsia="Batang" w:hAnsi="Arial" w:cs="Arial"/>
          <w:color w:val="002060"/>
          <w:sz w:val="24"/>
          <w:szCs w:val="24"/>
        </w:rPr>
        <w:t xml:space="preserve"> les horaires du soir seront préférentiellement attribués aux personnes exerçant une activité professionnelle.</w:t>
      </w:r>
    </w:p>
    <w:p w:rsidR="00A32478" w:rsidRPr="00A32478" w:rsidRDefault="00A32478" w:rsidP="00057025">
      <w:pPr>
        <w:tabs>
          <w:tab w:val="left" w:pos="7811"/>
        </w:tabs>
        <w:spacing w:after="0" w:line="240" w:lineRule="auto"/>
        <w:jc w:val="both"/>
        <w:rPr>
          <w:rFonts w:ascii="Arial" w:eastAsia="Batang" w:hAnsi="Arial" w:cs="Arial"/>
          <w:color w:val="002060"/>
          <w:sz w:val="24"/>
          <w:szCs w:val="24"/>
        </w:rPr>
      </w:pPr>
      <w:r w:rsidRPr="00A32478">
        <w:rPr>
          <w:rFonts w:ascii="Arial" w:eastAsia="Batang" w:hAnsi="Arial" w:cs="Arial"/>
          <w:color w:val="002060"/>
          <w:sz w:val="24"/>
          <w:szCs w:val="24"/>
        </w:rPr>
        <w:t>Dés son arrivée, le patient doit se présenter au secrétariat où il doit fournir obligatoirement les pièces suivantes :</w:t>
      </w:r>
    </w:p>
    <w:p w:rsidR="00A32478" w:rsidRPr="00A075EC" w:rsidRDefault="00A32478" w:rsidP="003638FA">
      <w:pPr>
        <w:pStyle w:val="Paragraphedeliste"/>
        <w:numPr>
          <w:ilvl w:val="0"/>
          <w:numId w:val="47"/>
        </w:numPr>
        <w:tabs>
          <w:tab w:val="left" w:pos="7811"/>
        </w:tabs>
        <w:spacing w:after="0" w:line="240" w:lineRule="auto"/>
        <w:ind w:left="1418" w:hanging="284"/>
        <w:rPr>
          <w:rFonts w:ascii="Arial" w:eastAsia="Batang" w:hAnsi="Arial" w:cs="Arial"/>
          <w:color w:val="002060"/>
          <w:sz w:val="24"/>
          <w:szCs w:val="24"/>
        </w:rPr>
      </w:pPr>
      <w:r w:rsidRPr="00A075EC">
        <w:rPr>
          <w:rFonts w:ascii="Arial" w:eastAsia="Batang" w:hAnsi="Arial" w:cs="Arial"/>
          <w:color w:val="002060"/>
          <w:sz w:val="24"/>
          <w:szCs w:val="24"/>
        </w:rPr>
        <w:t>Attestation de couverture sociale</w:t>
      </w:r>
    </w:p>
    <w:p w:rsidR="00A32478" w:rsidRPr="00A075EC" w:rsidRDefault="00A32478" w:rsidP="003638FA">
      <w:pPr>
        <w:pStyle w:val="Paragraphedeliste"/>
        <w:numPr>
          <w:ilvl w:val="0"/>
          <w:numId w:val="47"/>
        </w:numPr>
        <w:tabs>
          <w:tab w:val="left" w:pos="7811"/>
        </w:tabs>
        <w:spacing w:after="0" w:line="240" w:lineRule="auto"/>
        <w:ind w:left="1418" w:hanging="284"/>
        <w:rPr>
          <w:rFonts w:ascii="Arial" w:eastAsia="Batang" w:hAnsi="Arial" w:cs="Arial"/>
          <w:color w:val="002060"/>
          <w:sz w:val="24"/>
          <w:szCs w:val="24"/>
        </w:rPr>
      </w:pPr>
      <w:r w:rsidRPr="00A075EC">
        <w:rPr>
          <w:rFonts w:ascii="Arial" w:eastAsia="Batang" w:hAnsi="Arial" w:cs="Arial"/>
          <w:color w:val="002060"/>
          <w:sz w:val="24"/>
          <w:szCs w:val="24"/>
        </w:rPr>
        <w:t>Si vous êtes déjà bénéficiaire de la CMU, vous devez vous munir de votre notification</w:t>
      </w:r>
    </w:p>
    <w:p w:rsidR="00A32478" w:rsidRPr="00566918" w:rsidRDefault="00057025" w:rsidP="003638FA">
      <w:pPr>
        <w:pStyle w:val="Paragraphedeliste"/>
        <w:numPr>
          <w:ilvl w:val="0"/>
          <w:numId w:val="47"/>
        </w:numPr>
        <w:tabs>
          <w:tab w:val="left" w:pos="7811"/>
        </w:tabs>
        <w:spacing w:after="0" w:line="240" w:lineRule="auto"/>
        <w:ind w:left="1418" w:hanging="284"/>
        <w:rPr>
          <w:rFonts w:ascii="Arial" w:eastAsia="Batang" w:hAnsi="Arial" w:cs="Arial"/>
          <w:color w:val="002060"/>
          <w:sz w:val="24"/>
          <w:szCs w:val="24"/>
        </w:rPr>
      </w:pPr>
      <w:r w:rsidRPr="00566918">
        <w:rPr>
          <w:rFonts w:ascii="Arial" w:eastAsia="Batang" w:hAnsi="Arial" w:cs="Arial"/>
          <w:color w:val="002060"/>
          <w:sz w:val="24"/>
          <w:szCs w:val="24"/>
        </w:rPr>
        <w:t>C</w:t>
      </w:r>
      <w:r w:rsidR="00A32478" w:rsidRPr="00566918">
        <w:rPr>
          <w:rFonts w:ascii="Arial" w:eastAsia="Batang" w:hAnsi="Arial" w:cs="Arial"/>
          <w:color w:val="002060"/>
          <w:sz w:val="24"/>
          <w:szCs w:val="24"/>
        </w:rPr>
        <w:t xml:space="preserve">arte de mutualiste </w:t>
      </w:r>
    </w:p>
    <w:p w:rsidR="00A32478" w:rsidRPr="00566918" w:rsidRDefault="00057025" w:rsidP="003638FA">
      <w:pPr>
        <w:pStyle w:val="Paragraphedeliste"/>
        <w:numPr>
          <w:ilvl w:val="0"/>
          <w:numId w:val="47"/>
        </w:numPr>
        <w:tabs>
          <w:tab w:val="left" w:pos="7811"/>
        </w:tabs>
        <w:spacing w:after="0" w:line="240" w:lineRule="auto"/>
        <w:ind w:left="1418" w:hanging="284"/>
        <w:rPr>
          <w:rFonts w:ascii="Arial" w:eastAsia="Batang" w:hAnsi="Arial" w:cs="Arial"/>
          <w:color w:val="002060"/>
          <w:sz w:val="24"/>
          <w:szCs w:val="24"/>
        </w:rPr>
      </w:pPr>
      <w:r w:rsidRPr="00566918">
        <w:rPr>
          <w:rFonts w:ascii="Arial" w:eastAsia="Batang" w:hAnsi="Arial" w:cs="Arial"/>
          <w:color w:val="002060"/>
          <w:sz w:val="24"/>
          <w:szCs w:val="24"/>
        </w:rPr>
        <w:t>C</w:t>
      </w:r>
      <w:r w:rsidR="00A32478" w:rsidRPr="00566918">
        <w:rPr>
          <w:rFonts w:ascii="Arial" w:eastAsia="Batang" w:hAnsi="Arial" w:cs="Arial"/>
          <w:color w:val="002060"/>
          <w:sz w:val="24"/>
          <w:szCs w:val="24"/>
        </w:rPr>
        <w:t>arte de groupe sanguin si vous la possédez</w:t>
      </w:r>
    </w:p>
    <w:p w:rsidR="00A32478" w:rsidRPr="00566918" w:rsidRDefault="00057025" w:rsidP="003638FA">
      <w:pPr>
        <w:pStyle w:val="Paragraphedeliste"/>
        <w:numPr>
          <w:ilvl w:val="0"/>
          <w:numId w:val="47"/>
        </w:numPr>
        <w:tabs>
          <w:tab w:val="left" w:pos="7811"/>
        </w:tabs>
        <w:spacing w:after="0" w:line="240" w:lineRule="auto"/>
        <w:ind w:left="1418" w:hanging="284"/>
        <w:rPr>
          <w:rFonts w:ascii="Arial" w:eastAsia="Batang" w:hAnsi="Arial" w:cs="Arial"/>
          <w:color w:val="002060"/>
          <w:sz w:val="24"/>
          <w:szCs w:val="24"/>
        </w:rPr>
      </w:pPr>
      <w:r w:rsidRPr="00566918">
        <w:rPr>
          <w:rFonts w:ascii="Arial" w:eastAsia="Batang" w:hAnsi="Arial" w:cs="Arial"/>
          <w:color w:val="002060"/>
          <w:sz w:val="24"/>
          <w:szCs w:val="24"/>
        </w:rPr>
        <w:t>C</w:t>
      </w:r>
      <w:r w:rsidR="00A32478" w:rsidRPr="00566918">
        <w:rPr>
          <w:rFonts w:ascii="Arial" w:eastAsia="Batang" w:hAnsi="Arial" w:cs="Arial"/>
          <w:color w:val="002060"/>
          <w:sz w:val="24"/>
          <w:szCs w:val="24"/>
        </w:rPr>
        <w:t>arte nationale d’identité ou carte de séjour</w:t>
      </w:r>
      <w:r w:rsidR="008A348D">
        <w:rPr>
          <w:rFonts w:ascii="Arial" w:eastAsia="Batang" w:hAnsi="Arial" w:cs="Arial"/>
          <w:color w:val="002060"/>
          <w:sz w:val="24"/>
          <w:szCs w:val="24"/>
        </w:rPr>
        <w:t xml:space="preserve"> ou passeport</w:t>
      </w:r>
    </w:p>
    <w:p w:rsidR="00A32478" w:rsidRDefault="00A32478" w:rsidP="003638FA">
      <w:pPr>
        <w:pStyle w:val="Paragraphedeliste"/>
        <w:numPr>
          <w:ilvl w:val="3"/>
          <w:numId w:val="46"/>
        </w:numPr>
        <w:tabs>
          <w:tab w:val="left" w:pos="7811"/>
        </w:tabs>
        <w:spacing w:after="0" w:line="240" w:lineRule="auto"/>
        <w:ind w:left="1418" w:hanging="284"/>
        <w:rPr>
          <w:rFonts w:ascii="Arial" w:eastAsia="Batang" w:hAnsi="Arial" w:cs="Arial"/>
          <w:color w:val="002060"/>
          <w:sz w:val="24"/>
          <w:szCs w:val="24"/>
        </w:rPr>
      </w:pPr>
      <w:r w:rsidRPr="00566918">
        <w:rPr>
          <w:rFonts w:ascii="Arial" w:eastAsia="Batang" w:hAnsi="Arial" w:cs="Arial"/>
          <w:color w:val="002060"/>
          <w:sz w:val="24"/>
          <w:szCs w:val="24"/>
        </w:rPr>
        <w:t>Dossier</w:t>
      </w:r>
      <w:r w:rsidRPr="00A075EC">
        <w:rPr>
          <w:rFonts w:ascii="Arial" w:eastAsia="Batang" w:hAnsi="Arial" w:cs="Arial"/>
          <w:color w:val="002060"/>
          <w:sz w:val="24"/>
          <w:szCs w:val="24"/>
        </w:rPr>
        <w:t xml:space="preserve"> médical remis par le centre d’origine si transfert</w:t>
      </w:r>
    </w:p>
    <w:p w:rsidR="00A075EC" w:rsidRPr="00A075EC" w:rsidRDefault="00A075EC" w:rsidP="00A075EC">
      <w:pPr>
        <w:pStyle w:val="Paragraphedeliste"/>
        <w:tabs>
          <w:tab w:val="left" w:pos="7811"/>
        </w:tabs>
        <w:spacing w:after="0" w:line="240" w:lineRule="auto"/>
        <w:ind w:left="1418"/>
        <w:rPr>
          <w:rFonts w:ascii="Arial" w:eastAsia="Batang" w:hAnsi="Arial" w:cs="Arial"/>
          <w:color w:val="002060"/>
          <w:sz w:val="24"/>
          <w:szCs w:val="24"/>
        </w:rPr>
      </w:pPr>
    </w:p>
    <w:p w:rsidR="00A32478" w:rsidRPr="00A075EC" w:rsidRDefault="00A32478" w:rsidP="00057025">
      <w:pPr>
        <w:autoSpaceDE w:val="0"/>
        <w:autoSpaceDN w:val="0"/>
        <w:adjustRightInd w:val="0"/>
        <w:spacing w:after="0" w:line="240" w:lineRule="auto"/>
        <w:ind w:left="360"/>
        <w:jc w:val="both"/>
        <w:rPr>
          <w:rFonts w:ascii="Arial" w:hAnsi="Arial" w:cs="Arial"/>
          <w:color w:val="002060"/>
          <w:sz w:val="24"/>
          <w:szCs w:val="24"/>
        </w:rPr>
      </w:pPr>
      <w:r w:rsidRPr="00A075EC">
        <w:rPr>
          <w:rFonts w:ascii="Arial" w:hAnsi="Arial" w:cs="Arial"/>
          <w:color w:val="002060"/>
          <w:sz w:val="24"/>
          <w:szCs w:val="24"/>
        </w:rPr>
        <w:t>Dans le respect de la confidentialité, vous pouvez demander que votre présence dans</w:t>
      </w:r>
      <w:r w:rsidR="004C644F" w:rsidRPr="00A075EC">
        <w:rPr>
          <w:rFonts w:ascii="Arial" w:hAnsi="Arial" w:cs="Arial"/>
          <w:color w:val="002060"/>
          <w:sz w:val="24"/>
          <w:szCs w:val="24"/>
        </w:rPr>
        <w:t xml:space="preserve"> l</w:t>
      </w:r>
      <w:r w:rsidRPr="00A075EC">
        <w:rPr>
          <w:rFonts w:ascii="Arial" w:hAnsi="Arial" w:cs="Arial"/>
          <w:color w:val="002060"/>
          <w:sz w:val="24"/>
          <w:szCs w:val="24"/>
        </w:rPr>
        <w:t>’établissement ne soit pas divulgué</w:t>
      </w:r>
      <w:r w:rsidR="00932AE2" w:rsidRPr="00A075EC">
        <w:rPr>
          <w:rFonts w:ascii="Arial" w:hAnsi="Arial" w:cs="Arial"/>
          <w:color w:val="002060"/>
          <w:sz w:val="24"/>
          <w:szCs w:val="24"/>
        </w:rPr>
        <w:t>e</w:t>
      </w:r>
      <w:r w:rsidRPr="00A075EC">
        <w:rPr>
          <w:rFonts w:ascii="Arial" w:hAnsi="Arial" w:cs="Arial"/>
          <w:color w:val="002060"/>
          <w:sz w:val="24"/>
          <w:szCs w:val="24"/>
        </w:rPr>
        <w:t xml:space="preserve"> à des tiers extérieurs, en le signalant dès votre arrivée auprès du secrétariat.</w:t>
      </w:r>
    </w:p>
    <w:p w:rsidR="00A32478" w:rsidRPr="00A32478" w:rsidRDefault="00833792" w:rsidP="00A075EC">
      <w:pPr>
        <w:autoSpaceDE w:val="0"/>
        <w:autoSpaceDN w:val="0"/>
        <w:adjustRightInd w:val="0"/>
        <w:spacing w:before="240" w:after="0" w:line="240" w:lineRule="auto"/>
        <w:rPr>
          <w:rFonts w:ascii="Arial" w:hAnsi="Arial" w:cs="Arial"/>
          <w:b/>
          <w:color w:val="002060"/>
          <w:sz w:val="28"/>
          <w:szCs w:val="28"/>
        </w:rPr>
      </w:pPr>
      <w:r>
        <w:rPr>
          <w:rFonts w:ascii="Arial" w:hAnsi="Arial" w:cs="Arial"/>
          <w:b/>
          <w:color w:val="002060"/>
          <w:sz w:val="28"/>
          <w:szCs w:val="28"/>
        </w:rPr>
        <w:t xml:space="preserve">Admission des </w:t>
      </w:r>
      <w:r w:rsidR="00A32478" w:rsidRPr="00A32478">
        <w:rPr>
          <w:rFonts w:ascii="Arial" w:hAnsi="Arial" w:cs="Arial"/>
          <w:b/>
          <w:color w:val="002060"/>
          <w:sz w:val="28"/>
          <w:szCs w:val="28"/>
        </w:rPr>
        <w:t xml:space="preserve">patients vacanciers </w:t>
      </w:r>
    </w:p>
    <w:p w:rsidR="00A32478" w:rsidRPr="00566918" w:rsidRDefault="00A32478" w:rsidP="00057025">
      <w:pPr>
        <w:autoSpaceDE w:val="0"/>
        <w:autoSpaceDN w:val="0"/>
        <w:adjustRightInd w:val="0"/>
        <w:spacing w:before="240" w:after="0" w:line="240" w:lineRule="auto"/>
        <w:jc w:val="both"/>
        <w:rPr>
          <w:rFonts w:ascii="Arial" w:hAnsi="Arial" w:cs="Arial"/>
          <w:color w:val="002060"/>
          <w:sz w:val="24"/>
          <w:szCs w:val="24"/>
        </w:rPr>
      </w:pPr>
      <w:r w:rsidRPr="00566918">
        <w:rPr>
          <w:rFonts w:ascii="Arial" w:hAnsi="Arial" w:cs="Arial"/>
          <w:color w:val="002060"/>
          <w:sz w:val="24"/>
          <w:szCs w:val="24"/>
        </w:rPr>
        <w:t>Le centre reçoit des patients vacanciers pour des courts ou longs séjours en fonction des places disponible</w:t>
      </w:r>
      <w:r w:rsidR="00057025" w:rsidRPr="00566918">
        <w:rPr>
          <w:rFonts w:ascii="Arial" w:hAnsi="Arial" w:cs="Arial"/>
          <w:color w:val="002060"/>
          <w:sz w:val="24"/>
          <w:szCs w:val="24"/>
        </w:rPr>
        <w:t>s</w:t>
      </w:r>
      <w:r w:rsidRPr="00566918">
        <w:rPr>
          <w:rFonts w:ascii="Arial" w:hAnsi="Arial" w:cs="Arial"/>
          <w:color w:val="002060"/>
          <w:sz w:val="24"/>
          <w:szCs w:val="24"/>
        </w:rPr>
        <w:t>.</w:t>
      </w:r>
    </w:p>
    <w:p w:rsidR="00A32478" w:rsidRPr="00566918" w:rsidRDefault="00A32478" w:rsidP="00057025">
      <w:pPr>
        <w:autoSpaceDE w:val="0"/>
        <w:autoSpaceDN w:val="0"/>
        <w:adjustRightInd w:val="0"/>
        <w:spacing w:after="0" w:line="240" w:lineRule="auto"/>
        <w:jc w:val="both"/>
        <w:rPr>
          <w:rFonts w:ascii="Arial" w:hAnsi="Arial" w:cs="Arial"/>
          <w:color w:val="002060"/>
          <w:sz w:val="24"/>
          <w:szCs w:val="24"/>
        </w:rPr>
      </w:pPr>
      <w:r w:rsidRPr="00566918">
        <w:rPr>
          <w:rFonts w:ascii="Arial" w:hAnsi="Arial" w:cs="Arial"/>
          <w:color w:val="002060"/>
          <w:sz w:val="24"/>
          <w:szCs w:val="24"/>
        </w:rPr>
        <w:t>Une demande par fax ou par e-mail doit être effectuée au moins 3 semaines à l’avance. Les documents nécessaires à fournir sont :</w:t>
      </w:r>
    </w:p>
    <w:p w:rsidR="00057025" w:rsidRPr="00566918" w:rsidRDefault="00057025" w:rsidP="00057025">
      <w:pPr>
        <w:autoSpaceDE w:val="0"/>
        <w:autoSpaceDN w:val="0"/>
        <w:adjustRightInd w:val="0"/>
        <w:spacing w:after="0" w:line="240" w:lineRule="auto"/>
        <w:jc w:val="both"/>
        <w:rPr>
          <w:rFonts w:ascii="Arial" w:hAnsi="Arial" w:cs="Arial"/>
          <w:color w:val="002060"/>
          <w:sz w:val="24"/>
          <w:szCs w:val="24"/>
        </w:rPr>
      </w:pPr>
    </w:p>
    <w:p w:rsidR="00A32478" w:rsidRPr="00566918" w:rsidRDefault="00A32478" w:rsidP="003638FA">
      <w:pPr>
        <w:pStyle w:val="Paragraphedeliste"/>
        <w:numPr>
          <w:ilvl w:val="3"/>
          <w:numId w:val="45"/>
        </w:numPr>
        <w:tabs>
          <w:tab w:val="left" w:pos="7811"/>
        </w:tabs>
        <w:spacing w:after="0" w:line="240" w:lineRule="auto"/>
        <w:ind w:left="1418" w:hanging="284"/>
        <w:rPr>
          <w:rFonts w:ascii="Arial" w:eastAsia="Batang" w:hAnsi="Arial" w:cs="Arial"/>
          <w:color w:val="002060"/>
          <w:sz w:val="24"/>
          <w:szCs w:val="24"/>
        </w:rPr>
      </w:pPr>
      <w:r w:rsidRPr="00566918">
        <w:rPr>
          <w:rFonts w:ascii="Arial" w:eastAsia="Batang" w:hAnsi="Arial" w:cs="Arial"/>
          <w:color w:val="002060"/>
          <w:sz w:val="24"/>
          <w:szCs w:val="24"/>
        </w:rPr>
        <w:t>Attestation de couverture sociale</w:t>
      </w:r>
    </w:p>
    <w:p w:rsidR="00A32478" w:rsidRPr="00566918" w:rsidRDefault="00057025" w:rsidP="003638FA">
      <w:pPr>
        <w:pStyle w:val="Paragraphedeliste"/>
        <w:numPr>
          <w:ilvl w:val="3"/>
          <w:numId w:val="45"/>
        </w:numPr>
        <w:tabs>
          <w:tab w:val="left" w:pos="7811"/>
        </w:tabs>
        <w:spacing w:after="0" w:line="240" w:lineRule="auto"/>
        <w:ind w:left="1418" w:hanging="284"/>
        <w:rPr>
          <w:rFonts w:ascii="Arial" w:eastAsia="Batang" w:hAnsi="Arial" w:cs="Arial"/>
          <w:color w:val="002060"/>
          <w:sz w:val="24"/>
          <w:szCs w:val="24"/>
        </w:rPr>
      </w:pPr>
      <w:r w:rsidRPr="00566918">
        <w:rPr>
          <w:rFonts w:ascii="Arial" w:eastAsia="Batang" w:hAnsi="Arial" w:cs="Arial"/>
          <w:color w:val="002060"/>
          <w:sz w:val="24"/>
          <w:szCs w:val="24"/>
        </w:rPr>
        <w:t>C</w:t>
      </w:r>
      <w:r w:rsidR="00A32478" w:rsidRPr="00566918">
        <w:rPr>
          <w:rFonts w:ascii="Arial" w:eastAsia="Batang" w:hAnsi="Arial" w:cs="Arial"/>
          <w:color w:val="002060"/>
          <w:sz w:val="24"/>
          <w:szCs w:val="24"/>
        </w:rPr>
        <w:t xml:space="preserve">arte de mutualiste </w:t>
      </w:r>
    </w:p>
    <w:p w:rsidR="00A32478" w:rsidRPr="00566918" w:rsidRDefault="00057025" w:rsidP="003638FA">
      <w:pPr>
        <w:pStyle w:val="Paragraphedeliste"/>
        <w:numPr>
          <w:ilvl w:val="3"/>
          <w:numId w:val="45"/>
        </w:numPr>
        <w:tabs>
          <w:tab w:val="left" w:pos="7811"/>
        </w:tabs>
        <w:spacing w:after="0" w:line="240" w:lineRule="auto"/>
        <w:ind w:left="1418" w:hanging="284"/>
        <w:rPr>
          <w:rFonts w:ascii="Arial" w:eastAsia="Batang" w:hAnsi="Arial" w:cs="Arial"/>
          <w:color w:val="002060"/>
          <w:sz w:val="24"/>
          <w:szCs w:val="24"/>
        </w:rPr>
      </w:pPr>
      <w:r w:rsidRPr="00566918">
        <w:rPr>
          <w:rFonts w:ascii="Arial" w:eastAsia="Batang" w:hAnsi="Arial" w:cs="Arial"/>
          <w:color w:val="002060"/>
          <w:sz w:val="24"/>
          <w:szCs w:val="24"/>
        </w:rPr>
        <w:t>C</w:t>
      </w:r>
      <w:r w:rsidR="00A32478" w:rsidRPr="00566918">
        <w:rPr>
          <w:rFonts w:ascii="Arial" w:eastAsia="Batang" w:hAnsi="Arial" w:cs="Arial"/>
          <w:color w:val="002060"/>
          <w:sz w:val="24"/>
          <w:szCs w:val="24"/>
        </w:rPr>
        <w:t>arte de groupe sanguin si vous la possédez</w:t>
      </w:r>
    </w:p>
    <w:p w:rsidR="00A32478" w:rsidRPr="00A075EC" w:rsidRDefault="00A32478" w:rsidP="003638FA">
      <w:pPr>
        <w:pStyle w:val="Paragraphedeliste"/>
        <w:numPr>
          <w:ilvl w:val="3"/>
          <w:numId w:val="45"/>
        </w:numPr>
        <w:tabs>
          <w:tab w:val="left" w:pos="7811"/>
        </w:tabs>
        <w:spacing w:after="0" w:line="240" w:lineRule="auto"/>
        <w:ind w:left="1418" w:hanging="284"/>
        <w:rPr>
          <w:rFonts w:ascii="Arial" w:eastAsia="Batang" w:hAnsi="Arial" w:cs="Arial"/>
          <w:color w:val="002060"/>
          <w:sz w:val="24"/>
          <w:szCs w:val="24"/>
        </w:rPr>
      </w:pPr>
      <w:r w:rsidRPr="00566918">
        <w:rPr>
          <w:rFonts w:ascii="Arial" w:eastAsia="Batang" w:hAnsi="Arial" w:cs="Arial"/>
          <w:color w:val="002060"/>
          <w:sz w:val="24"/>
          <w:szCs w:val="24"/>
        </w:rPr>
        <w:t>Carte nationale d’identité ou carte</w:t>
      </w:r>
      <w:r w:rsidRPr="00A075EC">
        <w:rPr>
          <w:rFonts w:ascii="Arial" w:eastAsia="Batang" w:hAnsi="Arial" w:cs="Arial"/>
          <w:color w:val="002060"/>
          <w:sz w:val="24"/>
          <w:szCs w:val="24"/>
        </w:rPr>
        <w:t xml:space="preserve"> de séjour</w:t>
      </w:r>
    </w:p>
    <w:p w:rsidR="00A32478" w:rsidRPr="00A075EC" w:rsidRDefault="00A32478" w:rsidP="00057025">
      <w:pPr>
        <w:pStyle w:val="Paragraphedeliste"/>
        <w:numPr>
          <w:ilvl w:val="3"/>
          <w:numId w:val="45"/>
        </w:numPr>
        <w:tabs>
          <w:tab w:val="left" w:pos="7811"/>
        </w:tabs>
        <w:spacing w:after="0" w:line="240" w:lineRule="auto"/>
        <w:ind w:left="1418" w:hanging="284"/>
        <w:jc w:val="both"/>
        <w:rPr>
          <w:rFonts w:ascii="Arial" w:eastAsia="Batang" w:hAnsi="Arial" w:cs="Arial"/>
          <w:color w:val="002060"/>
          <w:sz w:val="24"/>
          <w:szCs w:val="24"/>
        </w:rPr>
      </w:pPr>
      <w:r w:rsidRPr="00A075EC">
        <w:rPr>
          <w:rFonts w:ascii="Arial" w:eastAsia="Batang" w:hAnsi="Arial" w:cs="Arial"/>
          <w:color w:val="002060"/>
          <w:sz w:val="24"/>
          <w:szCs w:val="24"/>
        </w:rPr>
        <w:t>Dossier médical remis par le centre d’origine avec les modalités de dialyse</w:t>
      </w:r>
    </w:p>
    <w:p w:rsidR="00A32478" w:rsidRPr="00A075EC" w:rsidRDefault="00A32478" w:rsidP="00057025">
      <w:pPr>
        <w:pStyle w:val="Paragraphedeliste"/>
        <w:numPr>
          <w:ilvl w:val="3"/>
          <w:numId w:val="45"/>
        </w:numPr>
        <w:tabs>
          <w:tab w:val="left" w:pos="7811"/>
        </w:tabs>
        <w:spacing w:after="0" w:line="240" w:lineRule="auto"/>
        <w:ind w:left="1418" w:hanging="284"/>
        <w:jc w:val="both"/>
        <w:rPr>
          <w:rFonts w:ascii="Arial" w:eastAsia="Batang" w:hAnsi="Arial" w:cs="Arial"/>
          <w:color w:val="002060"/>
          <w:sz w:val="24"/>
          <w:szCs w:val="24"/>
        </w:rPr>
      </w:pPr>
      <w:r w:rsidRPr="00A075EC">
        <w:rPr>
          <w:rFonts w:ascii="Arial" w:eastAsia="Batang" w:hAnsi="Arial" w:cs="Arial"/>
          <w:color w:val="002060"/>
          <w:sz w:val="24"/>
          <w:szCs w:val="24"/>
        </w:rPr>
        <w:t xml:space="preserve">Pour les </w:t>
      </w:r>
      <w:r w:rsidRPr="00566918">
        <w:rPr>
          <w:rFonts w:ascii="Arial" w:eastAsia="Batang" w:hAnsi="Arial" w:cs="Arial"/>
          <w:color w:val="002060"/>
          <w:sz w:val="24"/>
          <w:szCs w:val="24"/>
        </w:rPr>
        <w:t>patients en</w:t>
      </w:r>
      <w:r w:rsidR="00057025" w:rsidRPr="00566918">
        <w:rPr>
          <w:rFonts w:ascii="Arial" w:eastAsia="Batang" w:hAnsi="Arial" w:cs="Arial"/>
          <w:color w:val="002060"/>
          <w:sz w:val="24"/>
          <w:szCs w:val="24"/>
        </w:rPr>
        <w:t>-</w:t>
      </w:r>
      <w:r w:rsidRPr="00566918">
        <w:rPr>
          <w:rFonts w:ascii="Arial" w:eastAsia="Batang" w:hAnsi="Arial" w:cs="Arial"/>
          <w:color w:val="002060"/>
          <w:sz w:val="24"/>
          <w:szCs w:val="24"/>
        </w:rPr>
        <w:t>dehors de la communauté européenne,</w:t>
      </w:r>
      <w:r w:rsidR="007F77EA" w:rsidRPr="00566918">
        <w:rPr>
          <w:rFonts w:ascii="Arial" w:eastAsia="Batang" w:hAnsi="Arial" w:cs="Arial"/>
          <w:color w:val="002060"/>
          <w:sz w:val="24"/>
          <w:szCs w:val="24"/>
        </w:rPr>
        <w:t xml:space="preserve"> un devis sera alors faxé </w:t>
      </w:r>
      <w:r w:rsidR="005441A5" w:rsidRPr="00566918">
        <w:rPr>
          <w:rFonts w:ascii="Arial" w:eastAsia="Batang" w:hAnsi="Arial" w:cs="Arial"/>
          <w:color w:val="002060"/>
          <w:sz w:val="24"/>
          <w:szCs w:val="24"/>
        </w:rPr>
        <w:t xml:space="preserve">ou transmis par messagerie </w:t>
      </w:r>
      <w:r w:rsidR="007F77EA" w:rsidRPr="00566918">
        <w:rPr>
          <w:rFonts w:ascii="Arial" w:eastAsia="Batang" w:hAnsi="Arial" w:cs="Arial"/>
          <w:color w:val="002060"/>
          <w:sz w:val="24"/>
          <w:szCs w:val="24"/>
        </w:rPr>
        <w:t xml:space="preserve">pour </w:t>
      </w:r>
      <w:r w:rsidRPr="00566918">
        <w:rPr>
          <w:rFonts w:ascii="Arial" w:eastAsia="Batang" w:hAnsi="Arial" w:cs="Arial"/>
          <w:color w:val="002060"/>
          <w:sz w:val="24"/>
          <w:szCs w:val="24"/>
        </w:rPr>
        <w:t xml:space="preserve">information </w:t>
      </w:r>
      <w:r w:rsidR="007F77EA" w:rsidRPr="00566918">
        <w:rPr>
          <w:rFonts w:ascii="Arial" w:eastAsia="Batang" w:hAnsi="Arial" w:cs="Arial"/>
          <w:color w:val="002060"/>
          <w:sz w:val="24"/>
          <w:szCs w:val="24"/>
        </w:rPr>
        <w:t xml:space="preserve">avant l’accord du </w:t>
      </w:r>
      <w:r w:rsidRPr="00566918">
        <w:rPr>
          <w:rFonts w:ascii="Arial" w:eastAsia="Batang" w:hAnsi="Arial" w:cs="Arial"/>
          <w:color w:val="002060"/>
          <w:sz w:val="24"/>
          <w:szCs w:val="24"/>
        </w:rPr>
        <w:t>séjour</w:t>
      </w:r>
      <w:r w:rsidR="005441A5" w:rsidRPr="00566918">
        <w:rPr>
          <w:rFonts w:ascii="Arial" w:eastAsia="Batang" w:hAnsi="Arial" w:cs="Arial"/>
          <w:color w:val="002060"/>
          <w:sz w:val="24"/>
          <w:szCs w:val="24"/>
        </w:rPr>
        <w:t>. Il est également</w:t>
      </w:r>
      <w:r w:rsidR="005441A5">
        <w:rPr>
          <w:rFonts w:ascii="Arial" w:eastAsia="Batang" w:hAnsi="Arial" w:cs="Arial"/>
          <w:color w:val="002060"/>
          <w:sz w:val="24"/>
          <w:szCs w:val="24"/>
        </w:rPr>
        <w:t xml:space="preserve"> n</w:t>
      </w:r>
      <w:r w:rsidR="004C644F" w:rsidRPr="00A075EC">
        <w:rPr>
          <w:rFonts w:ascii="Arial" w:eastAsia="Batang" w:hAnsi="Arial" w:cs="Arial"/>
          <w:color w:val="002060"/>
          <w:sz w:val="24"/>
          <w:szCs w:val="24"/>
        </w:rPr>
        <w:t>écess</w:t>
      </w:r>
      <w:r w:rsidR="005441A5">
        <w:rPr>
          <w:rFonts w:ascii="Arial" w:eastAsia="Batang" w:hAnsi="Arial" w:cs="Arial"/>
          <w:color w:val="002060"/>
          <w:sz w:val="24"/>
          <w:szCs w:val="24"/>
        </w:rPr>
        <w:t>aire</w:t>
      </w:r>
      <w:r w:rsidR="004C644F" w:rsidRPr="00A075EC">
        <w:rPr>
          <w:rFonts w:ascii="Arial" w:eastAsia="Batang" w:hAnsi="Arial" w:cs="Arial"/>
          <w:color w:val="002060"/>
          <w:sz w:val="24"/>
          <w:szCs w:val="24"/>
        </w:rPr>
        <w:t xml:space="preserve"> de transmettre leur adresse de domicile </w:t>
      </w:r>
      <w:r w:rsidR="005441A5">
        <w:rPr>
          <w:rFonts w:ascii="Arial" w:eastAsia="Batang" w:hAnsi="Arial" w:cs="Arial"/>
          <w:color w:val="002060"/>
          <w:sz w:val="24"/>
          <w:szCs w:val="24"/>
        </w:rPr>
        <w:t>et l’adresse de séjour à Paris</w:t>
      </w:r>
      <w:r w:rsidR="00057025">
        <w:rPr>
          <w:rFonts w:ascii="Arial" w:eastAsia="Batang" w:hAnsi="Arial" w:cs="Arial"/>
          <w:color w:val="002060"/>
          <w:sz w:val="24"/>
          <w:szCs w:val="24"/>
        </w:rPr>
        <w:t>.</w:t>
      </w:r>
    </w:p>
    <w:p w:rsidR="006B3308" w:rsidRPr="006771FB" w:rsidRDefault="006B3308" w:rsidP="006771FB">
      <w:pPr>
        <w:spacing w:after="0" w:line="240" w:lineRule="auto"/>
        <w:rPr>
          <w:rFonts w:ascii="Arial" w:eastAsia="Batang" w:hAnsi="Arial" w:cs="Arial"/>
          <w:color w:val="002060"/>
          <w:sz w:val="24"/>
          <w:szCs w:val="24"/>
          <w:u w:val="single"/>
        </w:rPr>
      </w:pPr>
    </w:p>
    <w:p w:rsidR="00FD51E8" w:rsidRDefault="00FD51E8" w:rsidP="005607E3">
      <w:pPr>
        <w:rPr>
          <w:rFonts w:ascii="Arial" w:eastAsia="Batang" w:hAnsi="Arial" w:cs="Arial"/>
          <w:b/>
          <w:color w:val="002060"/>
          <w:sz w:val="28"/>
          <w:szCs w:val="28"/>
        </w:rPr>
      </w:pPr>
    </w:p>
    <w:p w:rsidR="005607E3" w:rsidRPr="00202E7B" w:rsidRDefault="005607E3" w:rsidP="005607E3">
      <w:pPr>
        <w:rPr>
          <w:rFonts w:ascii="Arial" w:eastAsia="Batang" w:hAnsi="Arial" w:cs="Arial"/>
          <w:b/>
          <w:color w:val="002060"/>
          <w:sz w:val="28"/>
          <w:szCs w:val="28"/>
        </w:rPr>
      </w:pPr>
      <w:r w:rsidRPr="00202E7B">
        <w:rPr>
          <w:rFonts w:ascii="Arial" w:eastAsia="Batang" w:hAnsi="Arial" w:cs="Arial"/>
          <w:b/>
          <w:color w:val="002060"/>
          <w:sz w:val="28"/>
          <w:szCs w:val="28"/>
        </w:rPr>
        <w:t>LE SCHEMA D’UNE PRISE EN CHARGE</w:t>
      </w:r>
      <w:r w:rsidR="00D678DC">
        <w:rPr>
          <w:rFonts w:ascii="Arial" w:eastAsia="Batang" w:hAnsi="Arial" w:cs="Arial"/>
          <w:b/>
          <w:color w:val="002060"/>
          <w:sz w:val="28"/>
          <w:szCs w:val="28"/>
        </w:rPr>
        <w:t xml:space="preserve"> DANS LE SERVICE </w:t>
      </w:r>
      <w:r w:rsidR="00833792">
        <w:rPr>
          <w:rFonts w:ascii="Arial" w:eastAsia="Batang" w:hAnsi="Arial" w:cs="Arial"/>
          <w:b/>
          <w:color w:val="002060"/>
          <w:sz w:val="28"/>
          <w:szCs w:val="28"/>
        </w:rPr>
        <w:t>DE DIALYSE</w:t>
      </w:r>
    </w:p>
    <w:p w:rsidR="005607E3" w:rsidRDefault="00342CAF" w:rsidP="000B300B">
      <w:pPr>
        <w:spacing w:after="0" w:line="240" w:lineRule="auto"/>
        <w:rPr>
          <w:rFonts w:ascii="Arial" w:eastAsia="Batang" w:hAnsi="Arial" w:cs="Arial"/>
          <w:b/>
          <w:color w:val="002060"/>
          <w:sz w:val="28"/>
        </w:rPr>
      </w:pPr>
      <w:r w:rsidRPr="00D82EB7">
        <w:rPr>
          <w:rFonts w:ascii="Arial" w:eastAsia="Batang" w:hAnsi="Arial" w:cs="Arial"/>
          <w:b/>
          <w:color w:val="002060"/>
          <w:sz w:val="28"/>
        </w:rPr>
        <w:t>Orientation</w:t>
      </w:r>
    </w:p>
    <w:p w:rsidR="000B300B" w:rsidRDefault="000B300B" w:rsidP="00057025">
      <w:pPr>
        <w:spacing w:before="240" w:after="0" w:line="240" w:lineRule="auto"/>
        <w:jc w:val="both"/>
        <w:rPr>
          <w:rFonts w:ascii="Arial" w:eastAsia="Batang" w:hAnsi="Arial" w:cs="Arial"/>
          <w:color w:val="002060"/>
          <w:sz w:val="24"/>
          <w:szCs w:val="24"/>
        </w:rPr>
      </w:pPr>
      <w:r w:rsidRPr="000B300B">
        <w:rPr>
          <w:rFonts w:ascii="Arial" w:eastAsia="Batang" w:hAnsi="Arial" w:cs="Arial"/>
          <w:color w:val="002060"/>
          <w:sz w:val="24"/>
          <w:szCs w:val="24"/>
        </w:rPr>
        <w:t xml:space="preserve">La secrétaire médicale est la première interlocutrice pour vous </w:t>
      </w:r>
      <w:r w:rsidR="00FD130D">
        <w:rPr>
          <w:rFonts w:ascii="Arial" w:eastAsia="Batang" w:hAnsi="Arial" w:cs="Arial"/>
          <w:color w:val="002060"/>
          <w:sz w:val="24"/>
          <w:szCs w:val="24"/>
        </w:rPr>
        <w:t>orienter</w:t>
      </w:r>
      <w:r w:rsidRPr="000B300B">
        <w:rPr>
          <w:rFonts w:ascii="Arial" w:eastAsia="Batang" w:hAnsi="Arial" w:cs="Arial"/>
          <w:color w:val="002060"/>
          <w:sz w:val="24"/>
          <w:szCs w:val="24"/>
        </w:rPr>
        <w:t xml:space="preserve"> dans le service.</w:t>
      </w:r>
      <w:r w:rsidR="00057025">
        <w:rPr>
          <w:rFonts w:ascii="Arial" w:eastAsia="Batang" w:hAnsi="Arial" w:cs="Arial"/>
          <w:color w:val="002060"/>
          <w:sz w:val="24"/>
          <w:szCs w:val="24"/>
        </w:rPr>
        <w:t xml:space="preserve"> </w:t>
      </w:r>
      <w:r w:rsidRPr="000B300B">
        <w:rPr>
          <w:rFonts w:ascii="Arial" w:eastAsia="Batang" w:hAnsi="Arial" w:cs="Arial"/>
          <w:color w:val="002060"/>
          <w:sz w:val="24"/>
          <w:szCs w:val="24"/>
        </w:rPr>
        <w:t>Vous serez dirigé vers le</w:t>
      </w:r>
      <w:r w:rsidR="00FD130D">
        <w:rPr>
          <w:rFonts w:ascii="Arial" w:eastAsia="Batang" w:hAnsi="Arial" w:cs="Arial"/>
          <w:color w:val="002060"/>
          <w:sz w:val="24"/>
          <w:szCs w:val="24"/>
        </w:rPr>
        <w:t>s</w:t>
      </w:r>
      <w:r w:rsidRPr="000B300B">
        <w:rPr>
          <w:rFonts w:ascii="Arial" w:eastAsia="Batang" w:hAnsi="Arial" w:cs="Arial"/>
          <w:color w:val="002060"/>
          <w:sz w:val="24"/>
          <w:szCs w:val="24"/>
        </w:rPr>
        <w:t xml:space="preserve"> vestiaire</w:t>
      </w:r>
      <w:r w:rsidR="00FD130D">
        <w:rPr>
          <w:rFonts w:ascii="Arial" w:eastAsia="Batang" w:hAnsi="Arial" w:cs="Arial"/>
          <w:color w:val="002060"/>
          <w:sz w:val="24"/>
          <w:szCs w:val="24"/>
        </w:rPr>
        <w:t>s</w:t>
      </w:r>
      <w:r w:rsidRPr="000B300B">
        <w:rPr>
          <w:rFonts w:ascii="Arial" w:eastAsia="Batang" w:hAnsi="Arial" w:cs="Arial"/>
          <w:color w:val="002060"/>
          <w:sz w:val="24"/>
          <w:szCs w:val="24"/>
        </w:rPr>
        <w:t xml:space="preserve"> et informé de l’étage </w:t>
      </w:r>
      <w:r w:rsidR="00FD130D">
        <w:rPr>
          <w:rFonts w:ascii="Arial" w:eastAsia="Batang" w:hAnsi="Arial" w:cs="Arial"/>
          <w:color w:val="002060"/>
          <w:sz w:val="24"/>
          <w:szCs w:val="24"/>
        </w:rPr>
        <w:t>o</w:t>
      </w:r>
      <w:r w:rsidR="00FD51E8">
        <w:rPr>
          <w:rFonts w:ascii="Arial" w:eastAsia="Batang" w:hAnsi="Arial" w:cs="Arial"/>
          <w:color w:val="002060"/>
          <w:sz w:val="24"/>
          <w:szCs w:val="24"/>
        </w:rPr>
        <w:t>ù</w:t>
      </w:r>
      <w:r w:rsidR="00FD130D">
        <w:rPr>
          <w:rFonts w:ascii="Arial" w:eastAsia="Batang" w:hAnsi="Arial" w:cs="Arial"/>
          <w:color w:val="002060"/>
          <w:sz w:val="24"/>
          <w:szCs w:val="24"/>
        </w:rPr>
        <w:t xml:space="preserve"> vous serez pris en charge pour vos séances de dialyse</w:t>
      </w:r>
      <w:r w:rsidRPr="000B300B">
        <w:rPr>
          <w:rFonts w:ascii="Arial" w:eastAsia="Batang" w:hAnsi="Arial" w:cs="Arial"/>
          <w:color w:val="002060"/>
          <w:sz w:val="24"/>
          <w:szCs w:val="24"/>
        </w:rPr>
        <w:t>.</w:t>
      </w:r>
    </w:p>
    <w:p w:rsidR="000B300B" w:rsidRPr="000B300B" w:rsidRDefault="000B300B" w:rsidP="000B300B">
      <w:pPr>
        <w:spacing w:after="0" w:line="240" w:lineRule="auto"/>
        <w:rPr>
          <w:rFonts w:ascii="Arial" w:eastAsia="Batang" w:hAnsi="Arial" w:cs="Arial"/>
          <w:color w:val="002060"/>
          <w:sz w:val="24"/>
          <w:szCs w:val="24"/>
        </w:rPr>
      </w:pPr>
    </w:p>
    <w:p w:rsidR="000B300B" w:rsidRPr="000B300B" w:rsidRDefault="000B300B" w:rsidP="000B300B">
      <w:pPr>
        <w:spacing w:after="0" w:line="240" w:lineRule="auto"/>
        <w:rPr>
          <w:rFonts w:ascii="Arial" w:eastAsia="Batang" w:hAnsi="Arial" w:cs="Arial"/>
          <w:b/>
          <w:color w:val="002060"/>
          <w:sz w:val="28"/>
          <w:szCs w:val="28"/>
        </w:rPr>
      </w:pPr>
      <w:r w:rsidRPr="000B300B">
        <w:rPr>
          <w:rFonts w:ascii="Arial" w:eastAsia="Batang" w:hAnsi="Arial" w:cs="Arial"/>
          <w:b/>
          <w:color w:val="002060"/>
          <w:sz w:val="28"/>
          <w:szCs w:val="28"/>
        </w:rPr>
        <w:t>Dialyse en centre</w:t>
      </w:r>
      <w:r w:rsidR="00D678DC">
        <w:rPr>
          <w:rFonts w:ascii="Arial" w:eastAsia="Batang" w:hAnsi="Arial" w:cs="Arial"/>
          <w:b/>
          <w:color w:val="002060"/>
          <w:sz w:val="28"/>
          <w:szCs w:val="28"/>
        </w:rPr>
        <w:t xml:space="preserve"> lourd</w:t>
      </w:r>
    </w:p>
    <w:p w:rsidR="008E378D" w:rsidRPr="00566918" w:rsidRDefault="000B300B" w:rsidP="000E27C9">
      <w:pPr>
        <w:spacing w:before="240" w:after="0" w:line="240" w:lineRule="auto"/>
        <w:rPr>
          <w:rFonts w:ascii="Arial" w:eastAsia="Batang" w:hAnsi="Arial" w:cs="Arial"/>
          <w:color w:val="002060"/>
          <w:sz w:val="24"/>
          <w:szCs w:val="24"/>
        </w:rPr>
      </w:pPr>
      <w:r w:rsidRPr="00566918">
        <w:rPr>
          <w:rFonts w:ascii="Arial" w:eastAsia="Batang" w:hAnsi="Arial" w:cs="Arial"/>
          <w:color w:val="002060"/>
          <w:sz w:val="24"/>
          <w:szCs w:val="24"/>
        </w:rPr>
        <w:t xml:space="preserve">Cette modalité est réservée à </w:t>
      </w:r>
      <w:r w:rsidR="00012B2F" w:rsidRPr="00566918">
        <w:rPr>
          <w:rFonts w:ascii="Arial" w:eastAsia="Batang" w:hAnsi="Arial" w:cs="Arial"/>
          <w:color w:val="002060"/>
          <w:sz w:val="24"/>
          <w:szCs w:val="24"/>
        </w:rPr>
        <w:t xml:space="preserve">tous </w:t>
      </w:r>
      <w:r w:rsidR="008E378D" w:rsidRPr="00566918">
        <w:rPr>
          <w:rFonts w:ascii="Arial" w:eastAsia="Batang" w:hAnsi="Arial" w:cs="Arial"/>
          <w:color w:val="002060"/>
          <w:sz w:val="24"/>
          <w:szCs w:val="24"/>
        </w:rPr>
        <w:t>les patients.</w:t>
      </w:r>
    </w:p>
    <w:p w:rsidR="00057025" w:rsidRPr="00566918" w:rsidRDefault="008E378D" w:rsidP="00057025">
      <w:pPr>
        <w:spacing w:after="0" w:line="240" w:lineRule="auto"/>
        <w:rPr>
          <w:rFonts w:ascii="Arial" w:eastAsia="Batang" w:hAnsi="Arial" w:cs="Arial"/>
          <w:color w:val="002060"/>
          <w:sz w:val="24"/>
          <w:szCs w:val="24"/>
        </w:rPr>
      </w:pPr>
      <w:r w:rsidRPr="00566918">
        <w:rPr>
          <w:rFonts w:ascii="Arial" w:eastAsia="Batang" w:hAnsi="Arial" w:cs="Arial"/>
          <w:color w:val="002060"/>
          <w:sz w:val="24"/>
          <w:szCs w:val="24"/>
        </w:rPr>
        <w:t>L</w:t>
      </w:r>
      <w:r w:rsidR="006B3308" w:rsidRPr="00566918">
        <w:rPr>
          <w:rFonts w:ascii="Arial" w:eastAsia="Batang" w:hAnsi="Arial" w:cs="Arial"/>
          <w:color w:val="002060"/>
          <w:sz w:val="24"/>
          <w:szCs w:val="24"/>
        </w:rPr>
        <w:t xml:space="preserve">es horaires de dialyse sont </w:t>
      </w:r>
      <w:r w:rsidR="000B300B" w:rsidRPr="00566918">
        <w:rPr>
          <w:rFonts w:ascii="Arial" w:eastAsia="Batang" w:hAnsi="Arial" w:cs="Arial"/>
          <w:color w:val="002060"/>
          <w:sz w:val="24"/>
          <w:szCs w:val="24"/>
        </w:rPr>
        <w:t>répartis sur 3 cycles</w:t>
      </w:r>
      <w:r w:rsidR="00057025" w:rsidRPr="00566918">
        <w:rPr>
          <w:rFonts w:ascii="Arial" w:eastAsia="Batang" w:hAnsi="Arial" w:cs="Arial"/>
          <w:color w:val="002060"/>
          <w:sz w:val="24"/>
          <w:szCs w:val="24"/>
        </w:rPr>
        <w:t> :</w:t>
      </w:r>
    </w:p>
    <w:p w:rsidR="00057025" w:rsidRPr="00566918" w:rsidRDefault="00057025" w:rsidP="00057025">
      <w:pPr>
        <w:spacing w:after="0" w:line="240" w:lineRule="auto"/>
        <w:rPr>
          <w:rFonts w:ascii="Arial" w:eastAsia="Batang" w:hAnsi="Arial" w:cs="Arial"/>
          <w:color w:val="002060"/>
          <w:sz w:val="24"/>
          <w:szCs w:val="24"/>
        </w:rPr>
      </w:pPr>
    </w:p>
    <w:p w:rsidR="006B3308" w:rsidRPr="00566918" w:rsidRDefault="007A14B4" w:rsidP="00057025">
      <w:pPr>
        <w:pStyle w:val="Paragraphedeliste"/>
        <w:numPr>
          <w:ilvl w:val="0"/>
          <w:numId w:val="34"/>
        </w:numPr>
        <w:spacing w:after="0" w:line="240" w:lineRule="auto"/>
        <w:rPr>
          <w:rFonts w:ascii="Arial" w:eastAsia="Batang" w:hAnsi="Arial" w:cs="Arial"/>
          <w:color w:val="002060"/>
          <w:sz w:val="24"/>
          <w:szCs w:val="24"/>
        </w:rPr>
      </w:pPr>
      <w:r w:rsidRPr="00566918">
        <w:rPr>
          <w:rFonts w:ascii="Arial" w:eastAsia="Batang" w:hAnsi="Arial" w:cs="Arial"/>
          <w:color w:val="002060"/>
          <w:sz w:val="24"/>
          <w:szCs w:val="24"/>
        </w:rPr>
        <w:t>Les</w:t>
      </w:r>
      <w:r w:rsidR="00D812FA" w:rsidRPr="00566918">
        <w:rPr>
          <w:rFonts w:ascii="Arial" w:eastAsia="Batang" w:hAnsi="Arial" w:cs="Arial"/>
          <w:color w:val="002060"/>
          <w:sz w:val="24"/>
          <w:szCs w:val="24"/>
        </w:rPr>
        <w:t xml:space="preserve"> lundi, mercredi et </w:t>
      </w:r>
      <w:r w:rsidR="000B300B" w:rsidRPr="00566918">
        <w:rPr>
          <w:rFonts w:ascii="Arial" w:eastAsia="Batang" w:hAnsi="Arial" w:cs="Arial"/>
          <w:color w:val="002060"/>
          <w:sz w:val="24"/>
          <w:szCs w:val="24"/>
        </w:rPr>
        <w:t>vendredi</w:t>
      </w:r>
    </w:p>
    <w:p w:rsidR="006B3308" w:rsidRPr="00566918" w:rsidRDefault="000B300B" w:rsidP="00057025">
      <w:pPr>
        <w:pStyle w:val="Paragraphedeliste"/>
        <w:spacing w:after="0" w:line="240" w:lineRule="auto"/>
        <w:ind w:firstLine="981"/>
        <w:rPr>
          <w:rFonts w:ascii="Arial" w:eastAsia="Batang" w:hAnsi="Arial" w:cs="Arial"/>
          <w:color w:val="002060"/>
          <w:sz w:val="24"/>
          <w:szCs w:val="24"/>
        </w:rPr>
      </w:pPr>
      <w:proofErr w:type="gramStart"/>
      <w:r w:rsidRPr="00566918">
        <w:rPr>
          <w:rFonts w:ascii="Arial" w:eastAsia="Batang" w:hAnsi="Arial" w:cs="Arial"/>
          <w:color w:val="002060"/>
          <w:sz w:val="24"/>
          <w:szCs w:val="24"/>
        </w:rPr>
        <w:t>ou</w:t>
      </w:r>
      <w:proofErr w:type="gramEnd"/>
    </w:p>
    <w:p w:rsidR="00D812FA" w:rsidRPr="00566918" w:rsidRDefault="007A14B4" w:rsidP="003638FA">
      <w:pPr>
        <w:pStyle w:val="Paragraphedeliste"/>
        <w:numPr>
          <w:ilvl w:val="0"/>
          <w:numId w:val="34"/>
        </w:numPr>
        <w:spacing w:after="0" w:line="240" w:lineRule="auto"/>
        <w:rPr>
          <w:rFonts w:ascii="Arial" w:eastAsia="Batang" w:hAnsi="Arial" w:cs="Arial"/>
          <w:color w:val="002060"/>
          <w:sz w:val="24"/>
          <w:szCs w:val="24"/>
        </w:rPr>
      </w:pPr>
      <w:r w:rsidRPr="00566918">
        <w:rPr>
          <w:rFonts w:ascii="Arial" w:eastAsia="Batang" w:hAnsi="Arial" w:cs="Arial"/>
          <w:color w:val="002060"/>
          <w:sz w:val="24"/>
          <w:szCs w:val="24"/>
        </w:rPr>
        <w:t>Les</w:t>
      </w:r>
      <w:r w:rsidR="000B300B" w:rsidRPr="00566918">
        <w:rPr>
          <w:rFonts w:ascii="Arial" w:eastAsia="Batang" w:hAnsi="Arial" w:cs="Arial"/>
          <w:color w:val="002060"/>
          <w:sz w:val="24"/>
          <w:szCs w:val="24"/>
        </w:rPr>
        <w:t xml:space="preserve"> mardi, jeudi et samedi </w:t>
      </w:r>
    </w:p>
    <w:p w:rsidR="00057025" w:rsidRPr="00566918" w:rsidRDefault="00057025" w:rsidP="00900BAF">
      <w:pPr>
        <w:pStyle w:val="Paragraphedeliste"/>
        <w:spacing w:after="0" w:line="240" w:lineRule="auto"/>
        <w:jc w:val="both"/>
        <w:rPr>
          <w:rFonts w:ascii="Arial" w:eastAsia="Batang" w:hAnsi="Arial" w:cs="Arial"/>
          <w:color w:val="002060"/>
          <w:sz w:val="24"/>
          <w:szCs w:val="24"/>
        </w:rPr>
      </w:pPr>
    </w:p>
    <w:p w:rsidR="00202E7B" w:rsidRPr="00566918" w:rsidRDefault="00D812FA" w:rsidP="00900BAF">
      <w:pPr>
        <w:pStyle w:val="Paragraphedeliste"/>
        <w:spacing w:after="0" w:line="240" w:lineRule="auto"/>
        <w:ind w:left="0"/>
        <w:jc w:val="both"/>
        <w:rPr>
          <w:rFonts w:ascii="Arial" w:eastAsia="Batang" w:hAnsi="Arial" w:cs="Arial"/>
          <w:color w:val="002060"/>
          <w:sz w:val="24"/>
          <w:szCs w:val="24"/>
        </w:rPr>
      </w:pPr>
      <w:r w:rsidRPr="00566918">
        <w:rPr>
          <w:rFonts w:ascii="Arial" w:eastAsia="Batang" w:hAnsi="Arial" w:cs="Arial"/>
          <w:color w:val="002060"/>
          <w:sz w:val="24"/>
          <w:szCs w:val="24"/>
        </w:rPr>
        <w:t xml:space="preserve">Les horaires sont </w:t>
      </w:r>
      <w:r w:rsidR="000B300B" w:rsidRPr="00566918">
        <w:rPr>
          <w:rFonts w:ascii="Arial" w:eastAsia="Batang" w:hAnsi="Arial" w:cs="Arial"/>
          <w:color w:val="002060"/>
          <w:sz w:val="24"/>
          <w:szCs w:val="24"/>
        </w:rPr>
        <w:t>adaptés en fonction des exigences médicales du patient et des places disponible</w:t>
      </w:r>
      <w:r w:rsidR="00900BAF" w:rsidRPr="00566918">
        <w:rPr>
          <w:rFonts w:ascii="Arial" w:eastAsia="Batang" w:hAnsi="Arial" w:cs="Arial"/>
          <w:color w:val="002060"/>
          <w:sz w:val="24"/>
          <w:szCs w:val="24"/>
        </w:rPr>
        <w:t>s</w:t>
      </w:r>
      <w:r w:rsidR="000B300B" w:rsidRPr="00566918">
        <w:rPr>
          <w:rFonts w:ascii="Arial" w:eastAsia="Batang" w:hAnsi="Arial" w:cs="Arial"/>
          <w:color w:val="002060"/>
          <w:sz w:val="24"/>
          <w:szCs w:val="24"/>
        </w:rPr>
        <w:t xml:space="preserve"> à son arrivée. </w:t>
      </w:r>
    </w:p>
    <w:p w:rsidR="000650C4" w:rsidRPr="000650C4" w:rsidRDefault="006F6816" w:rsidP="000650C4">
      <w:pPr>
        <w:jc w:val="both"/>
        <w:rPr>
          <w:rFonts w:ascii="Arial" w:eastAsia="Batang" w:hAnsi="Arial" w:cs="Arial"/>
          <w:color w:val="002060"/>
          <w:sz w:val="24"/>
          <w:szCs w:val="24"/>
        </w:rPr>
      </w:pPr>
      <w:r>
        <w:rPr>
          <w:rFonts w:ascii="Arial" w:eastAsia="Batang" w:hAnsi="Arial" w:cs="Arial"/>
          <w:color w:val="002060"/>
          <w:sz w:val="24"/>
          <w:szCs w:val="24"/>
        </w:rPr>
        <w:br w:type="page"/>
      </w:r>
    </w:p>
    <w:p w:rsidR="000650C4" w:rsidRPr="000650C4" w:rsidRDefault="000650C4" w:rsidP="000650C4">
      <w:pPr>
        <w:autoSpaceDE w:val="0"/>
        <w:autoSpaceDN w:val="0"/>
        <w:adjustRightInd w:val="0"/>
        <w:spacing w:after="0" w:line="240" w:lineRule="auto"/>
        <w:jc w:val="both"/>
        <w:rPr>
          <w:rFonts w:ascii="Arial" w:hAnsi="Arial" w:cs="Arial"/>
          <w:color w:val="002060"/>
          <w:sz w:val="24"/>
          <w:szCs w:val="24"/>
        </w:rPr>
      </w:pPr>
      <w:r w:rsidRPr="000650C4">
        <w:rPr>
          <w:rFonts w:ascii="Arial" w:hAnsi="Arial" w:cs="Arial"/>
          <w:b/>
          <w:color w:val="002060"/>
          <w:sz w:val="28"/>
          <w:szCs w:val="28"/>
        </w:rPr>
        <w:t>Dialyse en Unité de Dialyse Médicalisée</w:t>
      </w:r>
      <w:r w:rsidRPr="000650C4">
        <w:rPr>
          <w:rFonts w:ascii="Arial" w:hAnsi="Arial" w:cs="Arial"/>
          <w:color w:val="002060"/>
          <w:sz w:val="28"/>
          <w:szCs w:val="28"/>
        </w:rPr>
        <w:t xml:space="preserve"> (UDM</w:t>
      </w:r>
      <w:r w:rsidRPr="000650C4">
        <w:rPr>
          <w:rFonts w:ascii="Arial" w:hAnsi="Arial" w:cs="Arial"/>
          <w:color w:val="002060"/>
          <w:sz w:val="24"/>
          <w:szCs w:val="24"/>
        </w:rPr>
        <w:t>)</w:t>
      </w:r>
    </w:p>
    <w:p w:rsidR="000650C4" w:rsidRPr="000650C4" w:rsidRDefault="000650C4" w:rsidP="000650C4">
      <w:pPr>
        <w:pStyle w:val="Paragraphedeliste"/>
        <w:autoSpaceDE w:val="0"/>
        <w:autoSpaceDN w:val="0"/>
        <w:adjustRightInd w:val="0"/>
        <w:spacing w:after="0" w:line="240" w:lineRule="auto"/>
        <w:jc w:val="both"/>
        <w:rPr>
          <w:rFonts w:ascii="Arial" w:hAnsi="Arial" w:cs="Arial"/>
          <w:color w:val="002060"/>
          <w:sz w:val="24"/>
          <w:szCs w:val="24"/>
        </w:rPr>
      </w:pPr>
    </w:p>
    <w:p w:rsidR="000650C4" w:rsidRPr="000650C4" w:rsidRDefault="000650C4" w:rsidP="000650C4">
      <w:pPr>
        <w:autoSpaceDE w:val="0"/>
        <w:autoSpaceDN w:val="0"/>
        <w:adjustRightInd w:val="0"/>
        <w:spacing w:after="0" w:line="240" w:lineRule="auto"/>
        <w:jc w:val="both"/>
        <w:rPr>
          <w:rFonts w:ascii="Arial" w:hAnsi="Arial" w:cs="Arial"/>
          <w:color w:val="002060"/>
          <w:sz w:val="24"/>
          <w:szCs w:val="24"/>
        </w:rPr>
      </w:pPr>
      <w:r w:rsidRPr="000650C4">
        <w:rPr>
          <w:rFonts w:ascii="Arial" w:hAnsi="Arial" w:cs="Arial"/>
          <w:color w:val="002060"/>
          <w:sz w:val="24"/>
          <w:szCs w:val="24"/>
        </w:rPr>
        <w:t xml:space="preserve">Cette modalité est réservée aux patients ayant un certain degré d’autonomie et moins de pathologies associées. Les patients </w:t>
      </w:r>
      <w:r w:rsidR="00710725" w:rsidRPr="000650C4">
        <w:rPr>
          <w:rFonts w:ascii="Arial" w:hAnsi="Arial" w:cs="Arial"/>
          <w:color w:val="002060"/>
          <w:sz w:val="24"/>
          <w:szCs w:val="24"/>
        </w:rPr>
        <w:t>dialysés</w:t>
      </w:r>
      <w:r w:rsidRPr="000650C4">
        <w:rPr>
          <w:rFonts w:ascii="Arial" w:hAnsi="Arial" w:cs="Arial"/>
          <w:color w:val="002060"/>
          <w:sz w:val="24"/>
          <w:szCs w:val="24"/>
        </w:rPr>
        <w:t xml:space="preserve"> en UDM sont porteur de FAV fonctionnelle. </w:t>
      </w:r>
    </w:p>
    <w:p w:rsidR="000650C4" w:rsidRDefault="000650C4" w:rsidP="000650C4">
      <w:pPr>
        <w:autoSpaceDE w:val="0"/>
        <w:autoSpaceDN w:val="0"/>
        <w:adjustRightInd w:val="0"/>
        <w:spacing w:after="0" w:line="240" w:lineRule="auto"/>
        <w:rPr>
          <w:rFonts w:ascii="Verdana" w:hAnsi="Verdana" w:cs="Verdana"/>
          <w:color w:val="002060"/>
          <w:sz w:val="20"/>
          <w:szCs w:val="20"/>
        </w:rPr>
      </w:pPr>
    </w:p>
    <w:p w:rsidR="000650C4" w:rsidRPr="000650C4" w:rsidRDefault="000650C4" w:rsidP="000650C4">
      <w:pPr>
        <w:autoSpaceDE w:val="0"/>
        <w:autoSpaceDN w:val="0"/>
        <w:adjustRightInd w:val="0"/>
        <w:spacing w:after="0" w:line="240" w:lineRule="auto"/>
        <w:rPr>
          <w:rFonts w:ascii="Verdana" w:hAnsi="Verdana" w:cs="Verdana"/>
          <w:color w:val="002060"/>
          <w:sz w:val="20"/>
          <w:szCs w:val="20"/>
        </w:rPr>
      </w:pPr>
    </w:p>
    <w:p w:rsidR="00A075EC" w:rsidRPr="00710725" w:rsidRDefault="00A075EC" w:rsidP="00710725">
      <w:pPr>
        <w:autoSpaceDE w:val="0"/>
        <w:autoSpaceDN w:val="0"/>
        <w:adjustRightInd w:val="0"/>
        <w:spacing w:after="0" w:line="240" w:lineRule="auto"/>
        <w:rPr>
          <w:rFonts w:ascii="Verdana" w:hAnsi="Verdana" w:cs="Verdana"/>
          <w:color w:val="002060"/>
          <w:sz w:val="20"/>
          <w:szCs w:val="20"/>
        </w:rPr>
      </w:pPr>
      <w:r w:rsidRPr="00710725">
        <w:rPr>
          <w:rFonts w:ascii="Arial" w:hAnsi="Arial" w:cs="Arial"/>
          <w:b/>
          <w:color w:val="002060"/>
          <w:sz w:val="28"/>
          <w:szCs w:val="28"/>
        </w:rPr>
        <w:t>La présence médicale</w:t>
      </w:r>
    </w:p>
    <w:p w:rsidR="00A075EC" w:rsidRPr="00566918" w:rsidRDefault="00A075EC" w:rsidP="00900BAF">
      <w:pPr>
        <w:autoSpaceDE w:val="0"/>
        <w:autoSpaceDN w:val="0"/>
        <w:adjustRightInd w:val="0"/>
        <w:spacing w:before="240" w:after="0" w:line="240" w:lineRule="auto"/>
        <w:jc w:val="both"/>
        <w:rPr>
          <w:rFonts w:ascii="Arial" w:hAnsi="Arial" w:cs="Arial"/>
          <w:color w:val="002060"/>
          <w:sz w:val="24"/>
          <w:szCs w:val="24"/>
        </w:rPr>
      </w:pPr>
      <w:r w:rsidRPr="00A32478">
        <w:rPr>
          <w:rFonts w:ascii="Arial" w:hAnsi="Arial" w:cs="Arial"/>
          <w:color w:val="002060"/>
          <w:sz w:val="24"/>
          <w:szCs w:val="24"/>
        </w:rPr>
        <w:t xml:space="preserve">Durant le </w:t>
      </w:r>
      <w:r w:rsidRPr="00566918">
        <w:rPr>
          <w:rFonts w:ascii="Arial" w:hAnsi="Arial" w:cs="Arial"/>
          <w:color w:val="002060"/>
          <w:sz w:val="24"/>
          <w:szCs w:val="24"/>
        </w:rPr>
        <w:t xml:space="preserve">déroulement des séances de dialyse, un médecin néphrologue est </w:t>
      </w:r>
      <w:r w:rsidR="00900BAF" w:rsidRPr="00566918">
        <w:rPr>
          <w:rFonts w:ascii="Arial" w:hAnsi="Arial" w:cs="Arial"/>
          <w:color w:val="002060"/>
          <w:sz w:val="24"/>
          <w:szCs w:val="24"/>
        </w:rPr>
        <w:t>p</w:t>
      </w:r>
      <w:r w:rsidRPr="00566918">
        <w:rPr>
          <w:rFonts w:ascii="Arial" w:hAnsi="Arial" w:cs="Arial"/>
          <w:color w:val="002060"/>
          <w:sz w:val="24"/>
          <w:szCs w:val="24"/>
        </w:rPr>
        <w:t xml:space="preserve">résent en permanence sur le site de la clinique Turin et pourra intervenir en cas d’urgence. </w:t>
      </w:r>
    </w:p>
    <w:p w:rsidR="00A075EC" w:rsidRDefault="00A075EC" w:rsidP="00900BAF">
      <w:pPr>
        <w:autoSpaceDE w:val="0"/>
        <w:autoSpaceDN w:val="0"/>
        <w:adjustRightInd w:val="0"/>
        <w:spacing w:after="0" w:line="240" w:lineRule="auto"/>
        <w:jc w:val="both"/>
        <w:rPr>
          <w:rFonts w:ascii="Arial" w:hAnsi="Arial" w:cs="Arial"/>
          <w:color w:val="002060"/>
          <w:sz w:val="24"/>
          <w:szCs w:val="24"/>
        </w:rPr>
      </w:pPr>
      <w:r w:rsidRPr="00566918">
        <w:rPr>
          <w:rFonts w:ascii="Arial" w:hAnsi="Arial" w:cs="Arial"/>
          <w:color w:val="002060"/>
          <w:sz w:val="24"/>
          <w:szCs w:val="24"/>
        </w:rPr>
        <w:t>En</w:t>
      </w:r>
      <w:r w:rsidR="00710725">
        <w:rPr>
          <w:rFonts w:ascii="Arial" w:hAnsi="Arial" w:cs="Arial"/>
          <w:color w:val="002060"/>
          <w:sz w:val="24"/>
          <w:szCs w:val="24"/>
        </w:rPr>
        <w:t xml:space="preserve"> </w:t>
      </w:r>
      <w:r w:rsidRPr="00566918">
        <w:rPr>
          <w:rFonts w:ascii="Arial" w:hAnsi="Arial" w:cs="Arial"/>
          <w:color w:val="002060"/>
          <w:sz w:val="24"/>
          <w:szCs w:val="24"/>
        </w:rPr>
        <w:t xml:space="preserve">dehors des périodes de fonctionnement du centre, une </w:t>
      </w:r>
      <w:r w:rsidR="00900BAF" w:rsidRPr="00566918">
        <w:rPr>
          <w:rFonts w:ascii="Arial" w:hAnsi="Arial" w:cs="Arial"/>
          <w:color w:val="002060"/>
          <w:sz w:val="24"/>
          <w:szCs w:val="24"/>
        </w:rPr>
        <w:t>a</w:t>
      </w:r>
      <w:r w:rsidRPr="00566918">
        <w:rPr>
          <w:rFonts w:ascii="Arial" w:hAnsi="Arial" w:cs="Arial"/>
          <w:color w:val="002060"/>
          <w:sz w:val="24"/>
          <w:szCs w:val="24"/>
        </w:rPr>
        <w:t>streinte de 24 heures sur 24 est assurée par l’équipe</w:t>
      </w:r>
      <w:r w:rsidR="00F128C3">
        <w:rPr>
          <w:rFonts w:ascii="Arial" w:hAnsi="Arial" w:cs="Arial"/>
          <w:color w:val="002060"/>
          <w:sz w:val="24"/>
          <w:szCs w:val="24"/>
        </w:rPr>
        <w:t xml:space="preserve"> médicale du centre de Dialyse.</w:t>
      </w:r>
    </w:p>
    <w:p w:rsidR="00D678DC" w:rsidRDefault="00D678DC" w:rsidP="00900BAF">
      <w:pPr>
        <w:autoSpaceDE w:val="0"/>
        <w:autoSpaceDN w:val="0"/>
        <w:adjustRightInd w:val="0"/>
        <w:spacing w:after="0" w:line="240" w:lineRule="auto"/>
        <w:jc w:val="both"/>
        <w:rPr>
          <w:rFonts w:ascii="Arial" w:hAnsi="Arial" w:cs="Arial"/>
          <w:color w:val="002060"/>
          <w:sz w:val="24"/>
          <w:szCs w:val="24"/>
        </w:rPr>
      </w:pPr>
    </w:p>
    <w:p w:rsidR="001008F5" w:rsidRPr="00D82EB7" w:rsidRDefault="00AF3D31" w:rsidP="00776B7C">
      <w:pPr>
        <w:rPr>
          <w:rFonts w:ascii="Arial" w:eastAsia="Batang" w:hAnsi="Arial" w:cs="Arial"/>
          <w:b/>
          <w:color w:val="002060"/>
          <w:sz w:val="28"/>
        </w:rPr>
      </w:pPr>
      <w:r w:rsidRPr="00D82EB7">
        <w:rPr>
          <w:rFonts w:ascii="Arial" w:eastAsia="Batang" w:hAnsi="Arial" w:cs="Arial"/>
          <w:b/>
          <w:color w:val="002060"/>
          <w:sz w:val="28"/>
        </w:rPr>
        <w:t xml:space="preserve">Vos vacances </w:t>
      </w:r>
    </w:p>
    <w:p w:rsidR="001008F5" w:rsidRPr="006771FB" w:rsidRDefault="00AF3D31" w:rsidP="00900BAF">
      <w:pPr>
        <w:spacing w:after="0" w:line="240" w:lineRule="auto"/>
        <w:jc w:val="both"/>
        <w:rPr>
          <w:rFonts w:ascii="Arial" w:eastAsia="Batang" w:hAnsi="Arial" w:cs="Arial"/>
          <w:color w:val="002060"/>
          <w:sz w:val="24"/>
          <w:szCs w:val="24"/>
        </w:rPr>
      </w:pPr>
      <w:r w:rsidRPr="006771FB">
        <w:rPr>
          <w:rFonts w:ascii="Arial" w:eastAsia="Batang" w:hAnsi="Arial" w:cs="Arial"/>
          <w:color w:val="002060"/>
          <w:sz w:val="24"/>
          <w:szCs w:val="24"/>
        </w:rPr>
        <w:t xml:space="preserve">Vous avez la possibilité de poursuivre votre traitement sur un autre site si vous désirez partir en vacances ou lors de tout déplacement. </w:t>
      </w:r>
    </w:p>
    <w:p w:rsidR="00AF3D31" w:rsidRPr="006771FB" w:rsidRDefault="00AF3D31" w:rsidP="00900BAF">
      <w:pPr>
        <w:spacing w:after="0" w:line="240" w:lineRule="auto"/>
        <w:jc w:val="both"/>
        <w:rPr>
          <w:rFonts w:ascii="Arial" w:eastAsia="Batang" w:hAnsi="Arial" w:cs="Arial"/>
          <w:color w:val="002060"/>
          <w:sz w:val="24"/>
          <w:szCs w:val="24"/>
        </w:rPr>
      </w:pPr>
      <w:r w:rsidRPr="006771FB">
        <w:rPr>
          <w:rFonts w:ascii="Arial" w:eastAsia="Batang" w:hAnsi="Arial" w:cs="Arial"/>
          <w:color w:val="002060"/>
          <w:sz w:val="24"/>
          <w:szCs w:val="24"/>
        </w:rPr>
        <w:t>Pour cela, il vous suffit d’informer le secrétariat, de votre projet suffisamment à l’avance pour permettre de réaliser les formalités administratives et médicales nécessaires</w:t>
      </w:r>
      <w:r w:rsidR="00980029">
        <w:rPr>
          <w:rFonts w:ascii="Arial" w:eastAsia="Batang" w:hAnsi="Arial" w:cs="Arial"/>
          <w:color w:val="002060"/>
          <w:sz w:val="24"/>
          <w:szCs w:val="24"/>
        </w:rPr>
        <w:t xml:space="preserve">, </w:t>
      </w:r>
      <w:r w:rsidR="00980029" w:rsidRPr="006B3308">
        <w:rPr>
          <w:rFonts w:ascii="Arial" w:eastAsia="Batang" w:hAnsi="Arial" w:cs="Arial"/>
          <w:color w:val="002060"/>
          <w:sz w:val="24"/>
          <w:szCs w:val="24"/>
        </w:rPr>
        <w:t>notamment faxer le dossier médical et les modalités de dialyse</w:t>
      </w:r>
      <w:r w:rsidR="005441A5">
        <w:rPr>
          <w:rFonts w:ascii="Arial" w:eastAsia="Batang" w:hAnsi="Arial" w:cs="Arial"/>
          <w:color w:val="002060"/>
          <w:sz w:val="24"/>
          <w:szCs w:val="24"/>
        </w:rPr>
        <w:t xml:space="preserve"> </w:t>
      </w:r>
      <w:r w:rsidR="006B3308" w:rsidRPr="006B3308">
        <w:rPr>
          <w:rFonts w:ascii="Arial" w:eastAsia="Batang" w:hAnsi="Arial" w:cs="Arial"/>
          <w:color w:val="002060"/>
          <w:sz w:val="24"/>
          <w:szCs w:val="24"/>
        </w:rPr>
        <w:t>e</w:t>
      </w:r>
      <w:r w:rsidR="00980029" w:rsidRPr="006B3308">
        <w:rPr>
          <w:rFonts w:ascii="Arial" w:eastAsia="Batang" w:hAnsi="Arial" w:cs="Arial"/>
          <w:color w:val="002060"/>
          <w:sz w:val="24"/>
          <w:szCs w:val="24"/>
        </w:rPr>
        <w:t>n ayant pris soin de contacter et d’obtenir l’accord verbal du centre de votre choix au préalable.</w:t>
      </w:r>
    </w:p>
    <w:p w:rsidR="00AF3D31" w:rsidRPr="006771FB" w:rsidRDefault="00AF3D31" w:rsidP="00900BAF">
      <w:pPr>
        <w:spacing w:after="0" w:line="240" w:lineRule="auto"/>
        <w:jc w:val="both"/>
        <w:rPr>
          <w:rFonts w:ascii="Arial" w:eastAsia="Batang" w:hAnsi="Arial" w:cs="Arial"/>
          <w:color w:val="002060"/>
          <w:sz w:val="24"/>
          <w:szCs w:val="24"/>
        </w:rPr>
      </w:pPr>
      <w:r w:rsidRPr="006771FB">
        <w:rPr>
          <w:rFonts w:ascii="Arial" w:eastAsia="Batang" w:hAnsi="Arial" w:cs="Arial"/>
          <w:color w:val="002060"/>
          <w:sz w:val="24"/>
          <w:szCs w:val="24"/>
        </w:rPr>
        <w:t>Nous essayerons de répondre à votre demande dans la mesure des possibilités.</w:t>
      </w:r>
    </w:p>
    <w:p w:rsidR="001A0256" w:rsidRPr="006771FB" w:rsidRDefault="001A0256" w:rsidP="006771FB">
      <w:pPr>
        <w:spacing w:after="0" w:line="240" w:lineRule="auto"/>
        <w:rPr>
          <w:rFonts w:ascii="Arial" w:eastAsia="Batang" w:hAnsi="Arial" w:cs="Arial"/>
          <w:color w:val="002060"/>
          <w:sz w:val="24"/>
          <w:szCs w:val="24"/>
        </w:rPr>
      </w:pPr>
    </w:p>
    <w:p w:rsidR="001D28C4" w:rsidRPr="001D28C4" w:rsidRDefault="001D28C4" w:rsidP="00776B7C">
      <w:pPr>
        <w:rPr>
          <w:rFonts w:ascii="Arial" w:eastAsia="Batang" w:hAnsi="Arial" w:cs="Arial"/>
          <w:b/>
          <w:color w:val="002060"/>
          <w:sz w:val="28"/>
        </w:rPr>
      </w:pPr>
      <w:r w:rsidRPr="00D8287B">
        <w:rPr>
          <w:rFonts w:ascii="Arial" w:eastAsia="Batang" w:hAnsi="Arial" w:cs="Arial"/>
          <w:b/>
          <w:color w:val="002060"/>
          <w:sz w:val="28"/>
        </w:rPr>
        <w:t>Votre transfert vers un autre centre</w:t>
      </w:r>
    </w:p>
    <w:p w:rsidR="00D8287B" w:rsidRPr="00D8287B" w:rsidRDefault="00D8287B" w:rsidP="00900BAF">
      <w:pPr>
        <w:autoSpaceDE w:val="0"/>
        <w:autoSpaceDN w:val="0"/>
        <w:adjustRightInd w:val="0"/>
        <w:spacing w:after="0" w:line="240" w:lineRule="auto"/>
        <w:jc w:val="both"/>
        <w:rPr>
          <w:rFonts w:ascii="Arial" w:hAnsi="Arial" w:cs="Arial"/>
          <w:color w:val="002060"/>
          <w:sz w:val="24"/>
          <w:szCs w:val="24"/>
        </w:rPr>
      </w:pPr>
      <w:r w:rsidRPr="00D8287B">
        <w:rPr>
          <w:rFonts w:ascii="Arial" w:hAnsi="Arial" w:cs="Arial"/>
          <w:color w:val="002060"/>
          <w:sz w:val="24"/>
          <w:szCs w:val="24"/>
        </w:rPr>
        <w:t>Le patient ou sa famille fait la demande auprès de l’équipe médicale pour un transfert vers un autre centre (déménagement, rapprochement familial, ….).</w:t>
      </w:r>
    </w:p>
    <w:p w:rsidR="00D8287B" w:rsidRPr="00D8287B" w:rsidRDefault="00D8287B" w:rsidP="00900BAF">
      <w:pPr>
        <w:autoSpaceDE w:val="0"/>
        <w:autoSpaceDN w:val="0"/>
        <w:adjustRightInd w:val="0"/>
        <w:spacing w:after="0" w:line="240" w:lineRule="auto"/>
        <w:jc w:val="both"/>
        <w:rPr>
          <w:rFonts w:ascii="Arial" w:hAnsi="Arial" w:cs="Arial"/>
          <w:color w:val="002060"/>
          <w:sz w:val="24"/>
          <w:szCs w:val="24"/>
        </w:rPr>
      </w:pPr>
      <w:r w:rsidRPr="00D8287B">
        <w:rPr>
          <w:rFonts w:ascii="Arial" w:hAnsi="Arial" w:cs="Arial"/>
          <w:color w:val="002060"/>
          <w:sz w:val="24"/>
          <w:szCs w:val="24"/>
        </w:rPr>
        <w:t>Après accord</w:t>
      </w:r>
      <w:r w:rsidR="00900BAF">
        <w:rPr>
          <w:rFonts w:ascii="Arial" w:hAnsi="Arial" w:cs="Arial"/>
          <w:color w:val="002060"/>
          <w:sz w:val="24"/>
          <w:szCs w:val="24"/>
        </w:rPr>
        <w:t xml:space="preserve"> du médecin référent du patient</w:t>
      </w:r>
      <w:r w:rsidRPr="00D8287B">
        <w:rPr>
          <w:rFonts w:ascii="Arial" w:hAnsi="Arial" w:cs="Arial"/>
          <w:color w:val="002060"/>
          <w:sz w:val="24"/>
          <w:szCs w:val="24"/>
        </w:rPr>
        <w:t xml:space="preserve"> et après avoir effectué </w:t>
      </w:r>
      <w:r>
        <w:rPr>
          <w:rFonts w:ascii="Arial" w:hAnsi="Arial" w:cs="Arial"/>
          <w:color w:val="002060"/>
          <w:sz w:val="24"/>
          <w:szCs w:val="24"/>
        </w:rPr>
        <w:t>t</w:t>
      </w:r>
      <w:r w:rsidRPr="00D8287B">
        <w:rPr>
          <w:rFonts w:ascii="Arial" w:hAnsi="Arial" w:cs="Arial"/>
          <w:color w:val="002060"/>
          <w:sz w:val="24"/>
          <w:szCs w:val="24"/>
        </w:rPr>
        <w:t>outes les démarches de recherche du centre le plu</w:t>
      </w:r>
      <w:r>
        <w:rPr>
          <w:rFonts w:ascii="Arial" w:hAnsi="Arial" w:cs="Arial"/>
          <w:color w:val="002060"/>
          <w:sz w:val="24"/>
          <w:szCs w:val="24"/>
        </w:rPr>
        <w:t xml:space="preserve">s proche du lieu souhaité, le </w:t>
      </w:r>
      <w:r w:rsidRPr="00D8287B">
        <w:rPr>
          <w:rFonts w:ascii="Arial" w:hAnsi="Arial" w:cs="Arial"/>
          <w:color w:val="002060"/>
          <w:sz w:val="24"/>
          <w:szCs w:val="24"/>
        </w:rPr>
        <w:t>transfert des données administratives et médicales</w:t>
      </w:r>
      <w:r w:rsidR="00900BAF">
        <w:rPr>
          <w:rFonts w:ascii="Arial" w:hAnsi="Arial" w:cs="Arial"/>
          <w:color w:val="002060"/>
          <w:sz w:val="24"/>
          <w:szCs w:val="24"/>
        </w:rPr>
        <w:t>,</w:t>
      </w:r>
      <w:r w:rsidRPr="00D8287B">
        <w:rPr>
          <w:rFonts w:ascii="Arial" w:hAnsi="Arial" w:cs="Arial"/>
          <w:color w:val="002060"/>
          <w:sz w:val="24"/>
          <w:szCs w:val="24"/>
        </w:rPr>
        <w:t xml:space="preserve"> dans le respect du secret</w:t>
      </w:r>
      <w:r>
        <w:rPr>
          <w:rFonts w:ascii="Arial" w:hAnsi="Arial" w:cs="Arial"/>
          <w:color w:val="002060"/>
          <w:sz w:val="24"/>
          <w:szCs w:val="24"/>
        </w:rPr>
        <w:t xml:space="preserve"> p</w:t>
      </w:r>
      <w:r w:rsidRPr="00D8287B">
        <w:rPr>
          <w:rFonts w:ascii="Arial" w:hAnsi="Arial" w:cs="Arial"/>
          <w:color w:val="002060"/>
          <w:sz w:val="24"/>
          <w:szCs w:val="24"/>
        </w:rPr>
        <w:t>rofessionnel</w:t>
      </w:r>
      <w:r w:rsidR="00900BAF">
        <w:rPr>
          <w:rFonts w:ascii="Arial" w:hAnsi="Arial" w:cs="Arial"/>
          <w:color w:val="002060"/>
          <w:sz w:val="24"/>
          <w:szCs w:val="24"/>
        </w:rPr>
        <w:t>,</w:t>
      </w:r>
      <w:r w:rsidRPr="00D8287B">
        <w:rPr>
          <w:rFonts w:ascii="Arial" w:hAnsi="Arial" w:cs="Arial"/>
          <w:color w:val="002060"/>
          <w:sz w:val="24"/>
          <w:szCs w:val="24"/>
        </w:rPr>
        <w:t xml:space="preserve"> sera effectué par le secrétariat.</w:t>
      </w:r>
    </w:p>
    <w:p w:rsidR="00D8287B" w:rsidRDefault="00D8287B" w:rsidP="00900BAF">
      <w:pPr>
        <w:autoSpaceDE w:val="0"/>
        <w:autoSpaceDN w:val="0"/>
        <w:adjustRightInd w:val="0"/>
        <w:spacing w:after="0" w:line="240" w:lineRule="auto"/>
        <w:jc w:val="both"/>
        <w:rPr>
          <w:rFonts w:ascii="Arial" w:hAnsi="Arial" w:cs="Arial"/>
          <w:color w:val="002060"/>
          <w:sz w:val="24"/>
          <w:szCs w:val="24"/>
        </w:rPr>
      </w:pPr>
      <w:r w:rsidRPr="00D8287B">
        <w:rPr>
          <w:rFonts w:ascii="Arial" w:hAnsi="Arial" w:cs="Arial"/>
          <w:color w:val="002060"/>
          <w:sz w:val="24"/>
          <w:szCs w:val="24"/>
        </w:rPr>
        <w:t>Le secrétariat tiendra informé le patient et sa famille de l’avancée du</w:t>
      </w:r>
      <w:r>
        <w:rPr>
          <w:rFonts w:ascii="Arial" w:hAnsi="Arial" w:cs="Arial"/>
          <w:color w:val="002060"/>
          <w:sz w:val="24"/>
          <w:szCs w:val="24"/>
        </w:rPr>
        <w:t xml:space="preserve"> d</w:t>
      </w:r>
      <w:r w:rsidR="00900BAF">
        <w:rPr>
          <w:rFonts w:ascii="Arial" w:hAnsi="Arial" w:cs="Arial"/>
          <w:color w:val="002060"/>
          <w:sz w:val="24"/>
          <w:szCs w:val="24"/>
        </w:rPr>
        <w:t>ossier de transfert</w:t>
      </w:r>
      <w:r w:rsidRPr="00D8287B">
        <w:rPr>
          <w:rFonts w:ascii="Arial" w:hAnsi="Arial" w:cs="Arial"/>
          <w:color w:val="002060"/>
          <w:sz w:val="24"/>
          <w:szCs w:val="24"/>
        </w:rPr>
        <w:t xml:space="preserve"> et des coordonnées du centre de destination.</w:t>
      </w:r>
    </w:p>
    <w:p w:rsidR="00710725" w:rsidRDefault="00710725" w:rsidP="00A075EC">
      <w:pPr>
        <w:rPr>
          <w:rFonts w:ascii="Arial" w:eastAsia="Batang" w:hAnsi="Arial" w:cs="Arial"/>
          <w:b/>
          <w:color w:val="002060"/>
          <w:sz w:val="28"/>
          <w:szCs w:val="28"/>
        </w:rPr>
      </w:pPr>
    </w:p>
    <w:p w:rsidR="00A075EC" w:rsidRPr="00202E7B" w:rsidRDefault="00A075EC" w:rsidP="00A075EC">
      <w:pPr>
        <w:rPr>
          <w:rFonts w:ascii="Arial" w:eastAsia="Batang" w:hAnsi="Arial" w:cs="Arial"/>
          <w:b/>
          <w:color w:val="002060"/>
          <w:sz w:val="28"/>
          <w:szCs w:val="28"/>
        </w:rPr>
      </w:pPr>
      <w:r w:rsidRPr="00202E7B">
        <w:rPr>
          <w:rFonts w:ascii="Arial" w:eastAsia="Batang" w:hAnsi="Arial" w:cs="Arial"/>
          <w:b/>
          <w:color w:val="002060"/>
          <w:sz w:val="28"/>
          <w:szCs w:val="28"/>
        </w:rPr>
        <w:t>HOSPITALISATION</w:t>
      </w:r>
    </w:p>
    <w:p w:rsidR="00710725" w:rsidRDefault="00710725" w:rsidP="00900BAF">
      <w:pPr>
        <w:autoSpaceDE w:val="0"/>
        <w:autoSpaceDN w:val="0"/>
        <w:adjustRightInd w:val="0"/>
        <w:spacing w:after="0" w:line="240" w:lineRule="auto"/>
        <w:jc w:val="both"/>
        <w:rPr>
          <w:rFonts w:ascii="Arial" w:hAnsi="Arial" w:cs="Arial"/>
          <w:color w:val="002060"/>
          <w:sz w:val="24"/>
          <w:szCs w:val="24"/>
        </w:rPr>
      </w:pPr>
    </w:p>
    <w:p w:rsidR="00A075EC" w:rsidRPr="00805AD0" w:rsidRDefault="00A075EC" w:rsidP="00900BAF">
      <w:pPr>
        <w:autoSpaceDE w:val="0"/>
        <w:autoSpaceDN w:val="0"/>
        <w:adjustRightInd w:val="0"/>
        <w:spacing w:after="0" w:line="240" w:lineRule="auto"/>
        <w:jc w:val="both"/>
        <w:rPr>
          <w:rFonts w:ascii="Arial" w:hAnsi="Arial" w:cs="Arial"/>
          <w:color w:val="002060"/>
          <w:sz w:val="24"/>
          <w:szCs w:val="24"/>
        </w:rPr>
      </w:pPr>
      <w:r w:rsidRPr="00805AD0">
        <w:rPr>
          <w:rFonts w:ascii="Arial" w:hAnsi="Arial" w:cs="Arial"/>
          <w:color w:val="002060"/>
          <w:sz w:val="24"/>
          <w:szCs w:val="24"/>
        </w:rPr>
        <w:t>En cas de problème simple, l’hospitalisation se fait à la clinique</w:t>
      </w:r>
      <w:r>
        <w:rPr>
          <w:rFonts w:ascii="Arial" w:hAnsi="Arial" w:cs="Arial"/>
          <w:color w:val="002060"/>
          <w:sz w:val="24"/>
          <w:szCs w:val="24"/>
        </w:rPr>
        <w:t xml:space="preserve"> Turin sur</w:t>
      </w:r>
      <w:r w:rsidRPr="00805AD0">
        <w:rPr>
          <w:rFonts w:ascii="Arial" w:hAnsi="Arial" w:cs="Arial"/>
          <w:color w:val="002060"/>
          <w:sz w:val="24"/>
          <w:szCs w:val="24"/>
        </w:rPr>
        <w:t xml:space="preserve"> les l</w:t>
      </w:r>
      <w:r>
        <w:rPr>
          <w:rFonts w:ascii="Arial" w:hAnsi="Arial" w:cs="Arial"/>
          <w:color w:val="002060"/>
          <w:sz w:val="24"/>
          <w:szCs w:val="24"/>
        </w:rPr>
        <w:t xml:space="preserve">its de médecine et </w:t>
      </w:r>
      <w:r w:rsidRPr="00932AE2">
        <w:rPr>
          <w:rFonts w:ascii="Arial" w:hAnsi="Arial" w:cs="Arial"/>
          <w:color w:val="002060"/>
          <w:sz w:val="24"/>
          <w:szCs w:val="24"/>
        </w:rPr>
        <w:t>cardiologie (4 lits sont dédiés aux patients</w:t>
      </w:r>
      <w:r w:rsidRPr="00805AD0">
        <w:rPr>
          <w:rFonts w:ascii="Arial" w:hAnsi="Arial" w:cs="Arial"/>
          <w:color w:val="002060"/>
          <w:sz w:val="24"/>
          <w:szCs w:val="24"/>
        </w:rPr>
        <w:t xml:space="preserve"> dialysés)</w:t>
      </w:r>
    </w:p>
    <w:p w:rsidR="00A075EC" w:rsidRPr="00805AD0" w:rsidRDefault="00A075EC" w:rsidP="00900BAF">
      <w:pPr>
        <w:autoSpaceDE w:val="0"/>
        <w:autoSpaceDN w:val="0"/>
        <w:adjustRightInd w:val="0"/>
        <w:spacing w:after="0" w:line="240" w:lineRule="auto"/>
        <w:jc w:val="both"/>
        <w:rPr>
          <w:rFonts w:ascii="Arial" w:hAnsi="Arial" w:cs="Arial"/>
          <w:color w:val="002060"/>
          <w:sz w:val="24"/>
          <w:szCs w:val="24"/>
        </w:rPr>
      </w:pPr>
      <w:r w:rsidRPr="00805AD0">
        <w:rPr>
          <w:rFonts w:ascii="Arial" w:hAnsi="Arial" w:cs="Arial"/>
          <w:color w:val="002060"/>
          <w:sz w:val="24"/>
          <w:szCs w:val="24"/>
        </w:rPr>
        <w:t>Le suivi médical est assuré conjointement par les médecins de Néphrologie et les médecins cardiologues responsables des secteurs de l’hospitalisation, le traitement de dialyse se poursuit sans interruption au Centre de</w:t>
      </w:r>
      <w:r>
        <w:rPr>
          <w:rFonts w:ascii="Arial" w:hAnsi="Arial" w:cs="Arial"/>
          <w:color w:val="002060"/>
          <w:sz w:val="24"/>
          <w:szCs w:val="24"/>
        </w:rPr>
        <w:t xml:space="preserve"> </w:t>
      </w:r>
      <w:r w:rsidRPr="00805AD0">
        <w:rPr>
          <w:rFonts w:ascii="Arial" w:hAnsi="Arial" w:cs="Arial"/>
          <w:color w:val="002060"/>
          <w:sz w:val="24"/>
          <w:szCs w:val="24"/>
        </w:rPr>
        <w:t>Dialyse.</w:t>
      </w:r>
    </w:p>
    <w:p w:rsidR="00A075EC" w:rsidRDefault="00A075EC" w:rsidP="00900BAF">
      <w:pPr>
        <w:autoSpaceDE w:val="0"/>
        <w:autoSpaceDN w:val="0"/>
        <w:adjustRightInd w:val="0"/>
        <w:spacing w:after="0" w:line="240" w:lineRule="auto"/>
        <w:jc w:val="both"/>
        <w:rPr>
          <w:rFonts w:ascii="Arial" w:hAnsi="Arial" w:cs="Arial"/>
          <w:color w:val="002060"/>
          <w:sz w:val="24"/>
          <w:szCs w:val="24"/>
        </w:rPr>
      </w:pPr>
      <w:r w:rsidRPr="00805AD0">
        <w:rPr>
          <w:rFonts w:ascii="Arial" w:hAnsi="Arial" w:cs="Arial"/>
          <w:color w:val="002060"/>
          <w:sz w:val="24"/>
          <w:szCs w:val="24"/>
        </w:rPr>
        <w:t>Pour des complications sévères, les patients du Centre sont dirigés vers des</w:t>
      </w:r>
      <w:r>
        <w:rPr>
          <w:rFonts w:ascii="Arial" w:hAnsi="Arial" w:cs="Arial"/>
          <w:color w:val="002060"/>
          <w:sz w:val="24"/>
          <w:szCs w:val="24"/>
        </w:rPr>
        <w:t xml:space="preserve"> s</w:t>
      </w:r>
      <w:r w:rsidRPr="00805AD0">
        <w:rPr>
          <w:rFonts w:ascii="Arial" w:hAnsi="Arial" w:cs="Arial"/>
          <w:color w:val="002060"/>
          <w:sz w:val="24"/>
          <w:szCs w:val="24"/>
        </w:rPr>
        <w:t>ervices compéten</w:t>
      </w:r>
      <w:r>
        <w:rPr>
          <w:rFonts w:ascii="Arial" w:hAnsi="Arial" w:cs="Arial"/>
          <w:color w:val="002060"/>
          <w:sz w:val="24"/>
          <w:szCs w:val="24"/>
        </w:rPr>
        <w:t>t</w:t>
      </w:r>
      <w:r w:rsidRPr="00805AD0">
        <w:rPr>
          <w:rFonts w:ascii="Arial" w:hAnsi="Arial" w:cs="Arial"/>
          <w:color w:val="002060"/>
          <w:sz w:val="24"/>
          <w:szCs w:val="24"/>
        </w:rPr>
        <w:t xml:space="preserve">s en fonction des pathologies dans le respect de la convention de </w:t>
      </w:r>
      <w:r w:rsidR="00900BAF" w:rsidRPr="00C0568D">
        <w:rPr>
          <w:rFonts w:ascii="Arial" w:hAnsi="Arial" w:cs="Arial"/>
          <w:sz w:val="24"/>
          <w:szCs w:val="24"/>
        </w:rPr>
        <w:t>c</w:t>
      </w:r>
      <w:r w:rsidRPr="00805AD0">
        <w:rPr>
          <w:rFonts w:ascii="Arial" w:hAnsi="Arial" w:cs="Arial"/>
          <w:color w:val="002060"/>
          <w:sz w:val="24"/>
          <w:szCs w:val="24"/>
        </w:rPr>
        <w:t xml:space="preserve">ollaboration unissant les deux établissements. </w:t>
      </w:r>
    </w:p>
    <w:p w:rsidR="00A075EC" w:rsidRDefault="00A075EC" w:rsidP="00900BAF">
      <w:pPr>
        <w:autoSpaceDE w:val="0"/>
        <w:autoSpaceDN w:val="0"/>
        <w:adjustRightInd w:val="0"/>
        <w:spacing w:after="0" w:line="240" w:lineRule="auto"/>
        <w:jc w:val="both"/>
        <w:rPr>
          <w:rFonts w:ascii="Arial" w:eastAsia="Batang" w:hAnsi="Arial" w:cs="Arial"/>
          <w:color w:val="002060"/>
          <w:sz w:val="28"/>
        </w:rPr>
      </w:pPr>
      <w:r w:rsidRPr="00805AD0">
        <w:rPr>
          <w:rFonts w:ascii="Arial" w:hAnsi="Arial" w:cs="Arial"/>
          <w:color w:val="002060"/>
          <w:sz w:val="24"/>
          <w:szCs w:val="24"/>
        </w:rPr>
        <w:t>Pendant l’hospitalisation, le traitement de dialyse se poursuit sans interruption.</w:t>
      </w:r>
      <w:r>
        <w:rPr>
          <w:rFonts w:ascii="Arial" w:eastAsia="Batang" w:hAnsi="Arial" w:cs="Arial"/>
          <w:color w:val="002060"/>
          <w:sz w:val="28"/>
        </w:rPr>
        <w:br w:type="page"/>
      </w:r>
    </w:p>
    <w:p w:rsidR="00394D49" w:rsidRDefault="00394D49" w:rsidP="00CA3856">
      <w:pPr>
        <w:jc w:val="center"/>
        <w:rPr>
          <w:rFonts w:ascii="Arial" w:eastAsia="Batang" w:hAnsi="Arial" w:cs="Arial"/>
          <w:b/>
          <w:color w:val="002060"/>
          <w:sz w:val="36"/>
        </w:rPr>
        <w:sectPr w:rsidR="00394D49" w:rsidSect="00EA405F">
          <w:footerReference w:type="default" r:id="rId20"/>
          <w:type w:val="continuous"/>
          <w:pgSz w:w="11906" w:h="16838"/>
          <w:pgMar w:top="1417" w:right="1417" w:bottom="1417" w:left="1417" w:header="708" w:footer="708" w:gutter="0"/>
          <w:cols w:space="2"/>
          <w:titlePg/>
          <w:docGrid w:linePitch="360"/>
        </w:sectPr>
      </w:pPr>
    </w:p>
    <w:p w:rsidR="00AF3D31" w:rsidRPr="00D82EB7" w:rsidRDefault="00AF3D31" w:rsidP="00CA3856">
      <w:pPr>
        <w:jc w:val="center"/>
        <w:rPr>
          <w:rFonts w:ascii="Arial" w:eastAsia="Batang" w:hAnsi="Arial" w:cs="Arial"/>
          <w:b/>
          <w:color w:val="002060"/>
          <w:sz w:val="36"/>
        </w:rPr>
      </w:pPr>
      <w:r w:rsidRPr="00D82EB7">
        <w:rPr>
          <w:rFonts w:ascii="Arial" w:eastAsia="Batang" w:hAnsi="Arial" w:cs="Arial"/>
          <w:b/>
          <w:color w:val="002060"/>
          <w:sz w:val="36"/>
        </w:rPr>
        <w:t>RENS</w:t>
      </w:r>
      <w:r w:rsidR="008A3B85" w:rsidRPr="00D82EB7">
        <w:rPr>
          <w:rFonts w:ascii="Arial" w:eastAsia="Batang" w:hAnsi="Arial" w:cs="Arial"/>
          <w:b/>
          <w:color w:val="002060"/>
          <w:sz w:val="36"/>
        </w:rPr>
        <w:t>E</w:t>
      </w:r>
      <w:r w:rsidRPr="00D82EB7">
        <w:rPr>
          <w:rFonts w:ascii="Arial" w:eastAsia="Batang" w:hAnsi="Arial" w:cs="Arial"/>
          <w:b/>
          <w:color w:val="002060"/>
          <w:sz w:val="36"/>
        </w:rPr>
        <w:t>IGNEMENTS PRATIQUES</w:t>
      </w:r>
    </w:p>
    <w:p w:rsidR="00CA3856" w:rsidRPr="00D82EB7" w:rsidRDefault="00394D49" w:rsidP="00394D49">
      <w:pPr>
        <w:spacing w:after="0"/>
        <w:rPr>
          <w:rFonts w:ascii="Arial" w:eastAsia="Batang" w:hAnsi="Arial" w:cs="Arial"/>
          <w:b/>
          <w:color w:val="002060"/>
          <w:sz w:val="28"/>
        </w:rPr>
      </w:pPr>
      <w:r>
        <w:rPr>
          <w:rFonts w:ascii="Arial" w:eastAsia="Batang" w:hAnsi="Arial" w:cs="Arial"/>
          <w:b/>
          <w:noProof/>
          <w:color w:val="002060"/>
          <w:sz w:val="28"/>
          <w:lang w:eastAsia="fr-FR"/>
        </w:rPr>
        <w:drawing>
          <wp:inline distT="0" distB="0" distL="0" distR="0">
            <wp:extent cx="360000" cy="555996"/>
            <wp:effectExtent l="19050" t="0" r="1950" b="0"/>
            <wp:docPr id="22" name="Image 5" descr="C:\Users\Cbati\AppData\Local\Microsoft\Windows\Temporary Internet Files\Content.IE5\HABPKY9Y\MP9004277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ati\AppData\Local\Microsoft\Windows\Temporary Internet Files\Content.IE5\HABPKY9Y\MP900427706[1].jpg"/>
                    <pic:cNvPicPr>
                      <a:picLocks noChangeAspect="1" noChangeArrowheads="1"/>
                    </pic:cNvPicPr>
                  </pic:nvPicPr>
                  <pic:blipFill>
                    <a:blip r:embed="rId21" cstate="print"/>
                    <a:srcRect/>
                    <a:stretch>
                      <a:fillRect/>
                    </a:stretch>
                  </pic:blipFill>
                  <pic:spPr bwMode="auto">
                    <a:xfrm>
                      <a:off x="0" y="0"/>
                      <a:ext cx="360000" cy="555996"/>
                    </a:xfrm>
                    <a:prstGeom prst="rect">
                      <a:avLst/>
                    </a:prstGeom>
                    <a:noFill/>
                    <a:ln w="9525">
                      <a:noFill/>
                      <a:miter lim="800000"/>
                      <a:headEnd/>
                      <a:tailEnd/>
                    </a:ln>
                  </pic:spPr>
                </pic:pic>
              </a:graphicData>
            </a:graphic>
          </wp:inline>
        </w:drawing>
      </w:r>
      <w:r>
        <w:rPr>
          <w:rFonts w:ascii="Arial" w:eastAsia="Batang" w:hAnsi="Arial" w:cs="Arial"/>
          <w:b/>
          <w:color w:val="002060"/>
          <w:sz w:val="28"/>
        </w:rPr>
        <w:tab/>
      </w:r>
      <w:r w:rsidR="00C527DD">
        <w:rPr>
          <w:rFonts w:ascii="Arial" w:eastAsia="Batang" w:hAnsi="Arial" w:cs="Arial"/>
          <w:b/>
          <w:color w:val="002060"/>
          <w:sz w:val="28"/>
        </w:rPr>
        <w:tab/>
      </w:r>
      <w:r w:rsidR="00CA3856" w:rsidRPr="00D82EB7">
        <w:rPr>
          <w:rFonts w:ascii="Arial" w:eastAsia="Batang" w:hAnsi="Arial" w:cs="Arial"/>
          <w:b/>
          <w:color w:val="002060"/>
          <w:sz w:val="28"/>
        </w:rPr>
        <w:t xml:space="preserve">Vestiaire </w:t>
      </w:r>
    </w:p>
    <w:p w:rsidR="00CA3856" w:rsidRPr="007F77EA" w:rsidRDefault="00AC455B" w:rsidP="00900BAF">
      <w:pPr>
        <w:spacing w:after="0" w:line="240" w:lineRule="auto"/>
        <w:jc w:val="both"/>
        <w:rPr>
          <w:rFonts w:ascii="Arial" w:eastAsia="Batang" w:hAnsi="Arial" w:cs="Arial"/>
          <w:color w:val="002060"/>
          <w:sz w:val="24"/>
          <w:szCs w:val="24"/>
        </w:rPr>
      </w:pPr>
      <w:r>
        <w:rPr>
          <w:rFonts w:ascii="Arial" w:eastAsia="Batang" w:hAnsi="Arial" w:cs="Arial"/>
          <w:color w:val="002060"/>
          <w:sz w:val="24"/>
          <w:szCs w:val="24"/>
        </w:rPr>
        <w:t xml:space="preserve">Chaque patient doit se changer, avoir une </w:t>
      </w:r>
      <w:r w:rsidR="00552D07" w:rsidRPr="007F77EA">
        <w:rPr>
          <w:rFonts w:ascii="Arial" w:eastAsia="Batang" w:hAnsi="Arial" w:cs="Arial"/>
          <w:color w:val="002060"/>
          <w:sz w:val="24"/>
          <w:szCs w:val="24"/>
        </w:rPr>
        <w:t>tenue</w:t>
      </w:r>
      <w:r w:rsidR="00980029" w:rsidRPr="007F77EA">
        <w:rPr>
          <w:rFonts w:ascii="Arial" w:eastAsia="Batang" w:hAnsi="Arial" w:cs="Arial"/>
          <w:color w:val="002060"/>
          <w:sz w:val="24"/>
          <w:szCs w:val="24"/>
        </w:rPr>
        <w:t xml:space="preserve"> confortable </w:t>
      </w:r>
      <w:r>
        <w:rPr>
          <w:rFonts w:ascii="Arial" w:eastAsia="Batang" w:hAnsi="Arial" w:cs="Arial"/>
          <w:color w:val="002060"/>
          <w:sz w:val="24"/>
          <w:szCs w:val="24"/>
        </w:rPr>
        <w:t>et adaptée à  la</w:t>
      </w:r>
      <w:r w:rsidR="00980029" w:rsidRPr="007F77EA">
        <w:rPr>
          <w:rFonts w:ascii="Arial" w:eastAsia="Batang" w:hAnsi="Arial" w:cs="Arial"/>
          <w:color w:val="002060"/>
          <w:sz w:val="24"/>
          <w:szCs w:val="24"/>
        </w:rPr>
        <w:t xml:space="preserve"> dialyse</w:t>
      </w:r>
      <w:r>
        <w:rPr>
          <w:rFonts w:ascii="Arial" w:eastAsia="Batang" w:hAnsi="Arial" w:cs="Arial"/>
          <w:color w:val="002060"/>
          <w:sz w:val="24"/>
          <w:szCs w:val="24"/>
        </w:rPr>
        <w:t xml:space="preserve">. Des casiers </w:t>
      </w:r>
      <w:r w:rsidRPr="007F77EA">
        <w:rPr>
          <w:rFonts w:ascii="Arial" w:eastAsia="Batang" w:hAnsi="Arial" w:cs="Arial"/>
          <w:color w:val="002060"/>
          <w:sz w:val="24"/>
          <w:szCs w:val="24"/>
        </w:rPr>
        <w:t>sécurisé</w:t>
      </w:r>
      <w:r>
        <w:rPr>
          <w:rFonts w:ascii="Arial" w:eastAsia="Batang" w:hAnsi="Arial" w:cs="Arial"/>
          <w:color w:val="002060"/>
          <w:sz w:val="24"/>
          <w:szCs w:val="24"/>
        </w:rPr>
        <w:t>s faisant office de vestiaire sont mis à la disposition des patients pour leur permettre de ranger leurs</w:t>
      </w:r>
      <w:r w:rsidR="00CA3856" w:rsidRPr="007F77EA">
        <w:rPr>
          <w:rFonts w:ascii="Arial" w:eastAsia="Batang" w:hAnsi="Arial" w:cs="Arial"/>
          <w:color w:val="002060"/>
          <w:sz w:val="24"/>
          <w:szCs w:val="24"/>
        </w:rPr>
        <w:t xml:space="preserve"> affa</w:t>
      </w:r>
      <w:r>
        <w:rPr>
          <w:rFonts w:ascii="Arial" w:eastAsia="Batang" w:hAnsi="Arial" w:cs="Arial"/>
          <w:color w:val="002060"/>
          <w:sz w:val="24"/>
          <w:szCs w:val="24"/>
        </w:rPr>
        <w:t>ires personnelles</w:t>
      </w:r>
      <w:r w:rsidR="00CA3856" w:rsidRPr="007F77EA">
        <w:rPr>
          <w:rFonts w:ascii="Arial" w:eastAsia="Batang" w:hAnsi="Arial" w:cs="Arial"/>
          <w:color w:val="002060"/>
          <w:sz w:val="24"/>
          <w:szCs w:val="24"/>
        </w:rPr>
        <w:t>.</w:t>
      </w:r>
    </w:p>
    <w:p w:rsidR="00CA3856" w:rsidRPr="009B2789" w:rsidRDefault="00CA3856" w:rsidP="00900BAF">
      <w:pPr>
        <w:spacing w:after="0" w:line="240" w:lineRule="auto"/>
        <w:jc w:val="both"/>
        <w:rPr>
          <w:rFonts w:ascii="Arial" w:eastAsia="Batang" w:hAnsi="Arial" w:cs="Arial"/>
          <w:color w:val="002060"/>
          <w:sz w:val="24"/>
          <w:szCs w:val="24"/>
        </w:rPr>
      </w:pPr>
      <w:r w:rsidRPr="009B2789">
        <w:rPr>
          <w:rFonts w:ascii="Arial" w:eastAsia="Batang" w:hAnsi="Arial" w:cs="Arial"/>
          <w:color w:val="002060"/>
          <w:sz w:val="24"/>
          <w:szCs w:val="24"/>
        </w:rPr>
        <w:t>Il est recommandé de n’apporter aucun objet de valeur, l’établissement déchargeant sa responsabilité en cas de vol ou de perte</w:t>
      </w:r>
      <w:r w:rsidR="007F77EA" w:rsidRPr="009B2789">
        <w:rPr>
          <w:rFonts w:ascii="Arial" w:eastAsia="Batang" w:hAnsi="Arial" w:cs="Arial"/>
          <w:color w:val="002060"/>
          <w:sz w:val="24"/>
          <w:szCs w:val="24"/>
        </w:rPr>
        <w:t xml:space="preserve"> (notamment des </w:t>
      </w:r>
      <w:r w:rsidR="0048783C" w:rsidRPr="009B2789">
        <w:rPr>
          <w:rFonts w:ascii="Arial" w:eastAsia="Batang" w:hAnsi="Arial" w:cs="Arial"/>
          <w:color w:val="002060"/>
          <w:sz w:val="24"/>
          <w:szCs w:val="24"/>
        </w:rPr>
        <w:t>appareil</w:t>
      </w:r>
      <w:r w:rsidR="007F77EA" w:rsidRPr="009B2789">
        <w:rPr>
          <w:rFonts w:ascii="Arial" w:eastAsia="Batang" w:hAnsi="Arial" w:cs="Arial"/>
          <w:color w:val="002060"/>
          <w:sz w:val="24"/>
          <w:szCs w:val="24"/>
        </w:rPr>
        <w:t>s</w:t>
      </w:r>
      <w:r w:rsidR="0048783C" w:rsidRPr="009B2789">
        <w:rPr>
          <w:rFonts w:ascii="Arial" w:eastAsia="Batang" w:hAnsi="Arial" w:cs="Arial"/>
          <w:color w:val="002060"/>
          <w:sz w:val="24"/>
          <w:szCs w:val="24"/>
        </w:rPr>
        <w:t xml:space="preserve"> auditif</w:t>
      </w:r>
      <w:r w:rsidR="007F77EA" w:rsidRPr="009B2789">
        <w:rPr>
          <w:rFonts w:ascii="Arial" w:eastAsia="Batang" w:hAnsi="Arial" w:cs="Arial"/>
          <w:color w:val="002060"/>
          <w:sz w:val="24"/>
          <w:szCs w:val="24"/>
        </w:rPr>
        <w:t>s</w:t>
      </w:r>
      <w:r w:rsidR="0048783C" w:rsidRPr="009B2789">
        <w:rPr>
          <w:rFonts w:ascii="Arial" w:eastAsia="Batang" w:hAnsi="Arial" w:cs="Arial"/>
          <w:color w:val="002060"/>
          <w:sz w:val="24"/>
          <w:szCs w:val="24"/>
        </w:rPr>
        <w:t xml:space="preserve"> ou dentaires</w:t>
      </w:r>
      <w:r w:rsidR="00900BAF" w:rsidRPr="009B2789">
        <w:rPr>
          <w:rFonts w:ascii="Arial" w:eastAsia="Batang" w:hAnsi="Arial" w:cs="Arial"/>
          <w:color w:val="002060"/>
          <w:sz w:val="24"/>
          <w:szCs w:val="24"/>
        </w:rPr>
        <w:t xml:space="preserve">, </w:t>
      </w:r>
      <w:r w:rsidR="009B2789" w:rsidRPr="009B2789">
        <w:rPr>
          <w:rFonts w:ascii="Arial" w:eastAsia="Batang" w:hAnsi="Arial" w:cs="Arial"/>
          <w:color w:val="002060"/>
          <w:sz w:val="24"/>
          <w:szCs w:val="24"/>
        </w:rPr>
        <w:t>d</w:t>
      </w:r>
      <w:r w:rsidR="00900BAF" w:rsidRPr="009B2789">
        <w:rPr>
          <w:rFonts w:ascii="Arial" w:eastAsia="Batang" w:hAnsi="Arial" w:cs="Arial"/>
          <w:color w:val="002060"/>
          <w:sz w:val="24"/>
          <w:szCs w:val="24"/>
        </w:rPr>
        <w:t>es bijoux et valeurs</w:t>
      </w:r>
      <w:r w:rsidR="0048783C" w:rsidRPr="009B2789">
        <w:rPr>
          <w:rFonts w:ascii="Arial" w:eastAsia="Batang" w:hAnsi="Arial" w:cs="Arial"/>
          <w:color w:val="002060"/>
          <w:sz w:val="24"/>
          <w:szCs w:val="24"/>
        </w:rPr>
        <w:t>)</w:t>
      </w:r>
    </w:p>
    <w:p w:rsidR="00CA3856" w:rsidRDefault="00394D49" w:rsidP="00394D49">
      <w:pPr>
        <w:spacing w:before="240" w:after="0"/>
        <w:rPr>
          <w:rFonts w:ascii="Arial" w:eastAsia="Batang" w:hAnsi="Arial" w:cs="Arial"/>
          <w:b/>
          <w:color w:val="002060"/>
          <w:sz w:val="28"/>
        </w:rPr>
      </w:pPr>
      <w:r>
        <w:rPr>
          <w:rFonts w:ascii="Arial" w:eastAsia="Batang" w:hAnsi="Arial" w:cs="Arial"/>
          <w:b/>
          <w:noProof/>
          <w:color w:val="002060"/>
          <w:sz w:val="28"/>
          <w:lang w:eastAsia="fr-FR"/>
        </w:rPr>
        <w:drawing>
          <wp:inline distT="0" distB="0" distL="0" distR="0">
            <wp:extent cx="648000" cy="485228"/>
            <wp:effectExtent l="19050" t="0" r="0" b="0"/>
            <wp:docPr id="23" name="Image 6" descr="C:\Users\Cbati\AppData\Local\Microsoft\Windows\Temporary Internet Files\Content.IE5\TJ00QGWY\MC9004126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bati\AppData\Local\Microsoft\Windows\Temporary Internet Files\Content.IE5\TJ00QGWY\MC900412636[1].wmf"/>
                    <pic:cNvPicPr>
                      <a:picLocks noChangeAspect="1" noChangeArrowheads="1"/>
                    </pic:cNvPicPr>
                  </pic:nvPicPr>
                  <pic:blipFill>
                    <a:blip r:embed="rId22" cstate="print"/>
                    <a:srcRect/>
                    <a:stretch>
                      <a:fillRect/>
                    </a:stretch>
                  </pic:blipFill>
                  <pic:spPr bwMode="auto">
                    <a:xfrm>
                      <a:off x="0" y="0"/>
                      <a:ext cx="648000" cy="485228"/>
                    </a:xfrm>
                    <a:prstGeom prst="rect">
                      <a:avLst/>
                    </a:prstGeom>
                    <a:noFill/>
                    <a:ln w="9525">
                      <a:noFill/>
                      <a:miter lim="800000"/>
                      <a:headEnd/>
                      <a:tailEnd/>
                    </a:ln>
                  </pic:spPr>
                </pic:pic>
              </a:graphicData>
            </a:graphic>
          </wp:inline>
        </w:drawing>
      </w:r>
      <w:r w:rsidR="00C527DD">
        <w:rPr>
          <w:rFonts w:ascii="Arial" w:eastAsia="Batang" w:hAnsi="Arial" w:cs="Arial"/>
          <w:b/>
          <w:color w:val="002060"/>
          <w:sz w:val="28"/>
        </w:rPr>
        <w:tab/>
      </w:r>
      <w:r w:rsidR="00CA3856" w:rsidRPr="00D82EB7">
        <w:rPr>
          <w:rFonts w:ascii="Arial" w:eastAsia="Batang" w:hAnsi="Arial" w:cs="Arial"/>
          <w:b/>
          <w:color w:val="002060"/>
          <w:sz w:val="28"/>
        </w:rPr>
        <w:t xml:space="preserve">Le linge </w:t>
      </w:r>
    </w:p>
    <w:p w:rsidR="00CA3856" w:rsidRPr="004F37FF" w:rsidRDefault="00CA3856" w:rsidP="00900BAF">
      <w:pPr>
        <w:spacing w:after="0" w:line="240" w:lineRule="auto"/>
        <w:jc w:val="both"/>
        <w:rPr>
          <w:rFonts w:ascii="Arial" w:eastAsia="Batang" w:hAnsi="Arial" w:cs="Arial"/>
          <w:color w:val="002060"/>
          <w:sz w:val="24"/>
          <w:szCs w:val="24"/>
        </w:rPr>
      </w:pPr>
      <w:r w:rsidRPr="004F37FF">
        <w:rPr>
          <w:rFonts w:ascii="Arial" w:eastAsia="Batang" w:hAnsi="Arial" w:cs="Arial"/>
          <w:color w:val="002060"/>
          <w:sz w:val="24"/>
          <w:szCs w:val="24"/>
        </w:rPr>
        <w:t xml:space="preserve">Une tenue propre et confortable doit être réservée à la dialyse. Tout le linge de literie nécessaire pendant les séances de dialyse est fourni par la clinique et est à Usage Unique </w:t>
      </w:r>
    </w:p>
    <w:p w:rsidR="00122832" w:rsidRPr="00D82EB7" w:rsidRDefault="00C16BC3" w:rsidP="00D812FA">
      <w:pPr>
        <w:spacing w:before="240" w:after="0"/>
        <w:rPr>
          <w:rFonts w:ascii="Arial" w:eastAsia="Batang" w:hAnsi="Arial" w:cs="Arial"/>
          <w:b/>
          <w:color w:val="002060"/>
          <w:sz w:val="28"/>
        </w:rPr>
      </w:pPr>
      <w:r>
        <w:rPr>
          <w:rFonts w:ascii="Arial" w:eastAsia="Batang" w:hAnsi="Arial" w:cs="Arial"/>
          <w:b/>
          <w:noProof/>
          <w:color w:val="002060"/>
          <w:sz w:val="28"/>
          <w:lang w:eastAsia="fr-FR"/>
        </w:rPr>
        <w:drawing>
          <wp:inline distT="0" distB="0" distL="0" distR="0">
            <wp:extent cx="720000" cy="506528"/>
            <wp:effectExtent l="0" t="0" r="3900" b="0"/>
            <wp:docPr id="24" name="Image 7" descr="C:\Users\Cbati\AppData\Local\Microsoft\Windows\Temporary Internet Files\Content.IE5\JZCM2T6W\MC9002325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bati\AppData\Local\Microsoft\Windows\Temporary Internet Files\Content.IE5\JZCM2T6W\MC900232580[1].wmf"/>
                    <pic:cNvPicPr>
                      <a:picLocks noChangeAspect="1" noChangeArrowheads="1"/>
                    </pic:cNvPicPr>
                  </pic:nvPicPr>
                  <pic:blipFill>
                    <a:blip r:embed="rId23" cstate="print"/>
                    <a:srcRect/>
                    <a:stretch>
                      <a:fillRect/>
                    </a:stretch>
                  </pic:blipFill>
                  <pic:spPr bwMode="auto">
                    <a:xfrm>
                      <a:off x="0" y="0"/>
                      <a:ext cx="720000" cy="506528"/>
                    </a:xfrm>
                    <a:prstGeom prst="rect">
                      <a:avLst/>
                    </a:prstGeom>
                    <a:noFill/>
                    <a:ln w="9525">
                      <a:noFill/>
                      <a:miter lim="800000"/>
                      <a:headEnd/>
                      <a:tailEnd/>
                    </a:ln>
                  </pic:spPr>
                </pic:pic>
              </a:graphicData>
            </a:graphic>
          </wp:inline>
        </w:drawing>
      </w:r>
      <w:r w:rsidR="00C527DD">
        <w:rPr>
          <w:rFonts w:ascii="Arial" w:eastAsia="Batang" w:hAnsi="Arial" w:cs="Arial"/>
          <w:b/>
          <w:color w:val="002060"/>
          <w:sz w:val="28"/>
        </w:rPr>
        <w:tab/>
      </w:r>
      <w:r w:rsidR="00AF3D31" w:rsidRPr="00D82EB7">
        <w:rPr>
          <w:rFonts w:ascii="Arial" w:eastAsia="Batang" w:hAnsi="Arial" w:cs="Arial"/>
          <w:b/>
          <w:color w:val="002060"/>
          <w:sz w:val="28"/>
        </w:rPr>
        <w:t>Collation des patients</w:t>
      </w:r>
    </w:p>
    <w:p w:rsidR="00122832" w:rsidRDefault="00AF3D31" w:rsidP="00900BAF">
      <w:pPr>
        <w:spacing w:after="0" w:line="240" w:lineRule="auto"/>
        <w:jc w:val="both"/>
        <w:rPr>
          <w:rFonts w:ascii="Arial" w:eastAsia="Batang" w:hAnsi="Arial" w:cs="Arial"/>
          <w:color w:val="002060"/>
          <w:sz w:val="24"/>
          <w:szCs w:val="24"/>
        </w:rPr>
      </w:pPr>
      <w:r w:rsidRPr="004F37FF">
        <w:rPr>
          <w:rFonts w:ascii="Arial" w:eastAsia="Batang" w:hAnsi="Arial" w:cs="Arial"/>
          <w:color w:val="002060"/>
          <w:sz w:val="24"/>
          <w:szCs w:val="24"/>
        </w:rPr>
        <w:t>Une collation adaptée aux différents régimes est servie aux patients pendant l</w:t>
      </w:r>
      <w:r w:rsidR="00D8287B">
        <w:rPr>
          <w:rFonts w:ascii="Arial" w:eastAsia="Batang" w:hAnsi="Arial" w:cs="Arial"/>
          <w:color w:val="002060"/>
          <w:sz w:val="24"/>
          <w:szCs w:val="24"/>
        </w:rPr>
        <w:t>e déroulement de leur dialyse. Un choix vous sera proposé lors de votre arrivée en fonction de vos besoins et de vos envies</w:t>
      </w:r>
      <w:r w:rsidR="00230248">
        <w:rPr>
          <w:rFonts w:ascii="Arial" w:eastAsia="Batang" w:hAnsi="Arial" w:cs="Arial"/>
          <w:color w:val="002060"/>
          <w:sz w:val="24"/>
          <w:szCs w:val="24"/>
        </w:rPr>
        <w:t>.</w:t>
      </w:r>
    </w:p>
    <w:p w:rsidR="00AF3D31" w:rsidRPr="00D82EB7" w:rsidRDefault="00C16BC3" w:rsidP="00D812FA">
      <w:pPr>
        <w:spacing w:before="240" w:after="0"/>
        <w:rPr>
          <w:rFonts w:ascii="Arial" w:eastAsia="Batang" w:hAnsi="Arial" w:cs="Arial"/>
          <w:b/>
          <w:color w:val="002060"/>
          <w:sz w:val="28"/>
        </w:rPr>
      </w:pPr>
      <w:r>
        <w:rPr>
          <w:rFonts w:ascii="Arial" w:eastAsia="Batang" w:hAnsi="Arial" w:cs="Arial"/>
          <w:b/>
          <w:noProof/>
          <w:color w:val="002060"/>
          <w:sz w:val="28"/>
          <w:lang w:eastAsia="fr-FR"/>
        </w:rPr>
        <w:drawing>
          <wp:inline distT="0" distB="0" distL="0" distR="0">
            <wp:extent cx="684840" cy="612000"/>
            <wp:effectExtent l="19050" t="0" r="960" b="0"/>
            <wp:docPr id="25" name="Image 8" descr="C:\Users\Cbati\AppData\Local\Microsoft\Windows\Temporary Internet Files\Content.IE5\4BJ09LE4\MC9003984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bati\AppData\Local\Microsoft\Windows\Temporary Internet Files\Content.IE5\4BJ09LE4\MC900398453[1].wmf"/>
                    <pic:cNvPicPr>
                      <a:picLocks noChangeAspect="1" noChangeArrowheads="1"/>
                    </pic:cNvPicPr>
                  </pic:nvPicPr>
                  <pic:blipFill>
                    <a:blip r:embed="rId24" cstate="print"/>
                    <a:srcRect/>
                    <a:stretch>
                      <a:fillRect/>
                    </a:stretch>
                  </pic:blipFill>
                  <pic:spPr bwMode="auto">
                    <a:xfrm>
                      <a:off x="0" y="0"/>
                      <a:ext cx="684840" cy="612000"/>
                    </a:xfrm>
                    <a:prstGeom prst="rect">
                      <a:avLst/>
                    </a:prstGeom>
                    <a:noFill/>
                    <a:ln w="9525">
                      <a:noFill/>
                      <a:miter lim="800000"/>
                      <a:headEnd/>
                      <a:tailEnd/>
                    </a:ln>
                  </pic:spPr>
                </pic:pic>
              </a:graphicData>
            </a:graphic>
          </wp:inline>
        </w:drawing>
      </w:r>
      <w:r w:rsidR="00C527DD">
        <w:rPr>
          <w:rFonts w:ascii="Arial" w:eastAsia="Batang" w:hAnsi="Arial" w:cs="Arial"/>
          <w:b/>
          <w:color w:val="002060"/>
          <w:sz w:val="28"/>
        </w:rPr>
        <w:tab/>
      </w:r>
      <w:r w:rsidR="00CA3856">
        <w:rPr>
          <w:rFonts w:ascii="Arial" w:eastAsia="Batang" w:hAnsi="Arial" w:cs="Arial"/>
          <w:b/>
          <w:color w:val="002060"/>
          <w:sz w:val="28"/>
        </w:rPr>
        <w:t>Télévision</w:t>
      </w:r>
    </w:p>
    <w:p w:rsidR="00AF3D31" w:rsidRDefault="00AF3D31" w:rsidP="00900BAF">
      <w:pPr>
        <w:spacing w:before="240" w:after="0" w:line="240" w:lineRule="auto"/>
        <w:jc w:val="both"/>
        <w:rPr>
          <w:rFonts w:ascii="Arial" w:eastAsia="Batang" w:hAnsi="Arial" w:cs="Arial"/>
          <w:color w:val="002060"/>
          <w:sz w:val="24"/>
          <w:szCs w:val="24"/>
        </w:rPr>
      </w:pPr>
      <w:r w:rsidRPr="004F37FF">
        <w:rPr>
          <w:rFonts w:ascii="Arial" w:eastAsia="Batang" w:hAnsi="Arial" w:cs="Arial"/>
          <w:color w:val="002060"/>
          <w:sz w:val="24"/>
          <w:szCs w:val="24"/>
        </w:rPr>
        <w:t xml:space="preserve">Chaque lit bénéficie d’une télévision. Un casque individuel, dont le port est obligatoire, est remis </w:t>
      </w:r>
      <w:r w:rsidR="00D8287B">
        <w:rPr>
          <w:rFonts w:ascii="Arial" w:eastAsia="Batang" w:hAnsi="Arial" w:cs="Arial"/>
          <w:color w:val="002060"/>
          <w:sz w:val="24"/>
          <w:szCs w:val="24"/>
        </w:rPr>
        <w:t xml:space="preserve">gratuitement </w:t>
      </w:r>
      <w:r w:rsidRPr="004F37FF">
        <w:rPr>
          <w:rFonts w:ascii="Arial" w:eastAsia="Batang" w:hAnsi="Arial" w:cs="Arial"/>
          <w:color w:val="002060"/>
          <w:sz w:val="24"/>
          <w:szCs w:val="24"/>
        </w:rPr>
        <w:t xml:space="preserve">au patient à son entrée. </w:t>
      </w:r>
    </w:p>
    <w:p w:rsidR="00CA3856" w:rsidRDefault="00900BAF" w:rsidP="00900BAF">
      <w:pPr>
        <w:spacing w:after="0" w:line="240" w:lineRule="auto"/>
        <w:jc w:val="both"/>
        <w:rPr>
          <w:rFonts w:ascii="Arial" w:eastAsia="Batang" w:hAnsi="Arial" w:cs="Arial"/>
          <w:color w:val="002060"/>
          <w:sz w:val="24"/>
          <w:szCs w:val="24"/>
        </w:rPr>
      </w:pPr>
      <w:r w:rsidRPr="009B2789">
        <w:rPr>
          <w:rFonts w:ascii="Arial" w:eastAsia="Batang" w:hAnsi="Arial" w:cs="Arial"/>
          <w:color w:val="002060"/>
          <w:sz w:val="24"/>
          <w:szCs w:val="24"/>
        </w:rPr>
        <w:t>Pour raison d’hygiène, c</w:t>
      </w:r>
      <w:r w:rsidR="00CA3856" w:rsidRPr="009B2789">
        <w:rPr>
          <w:rFonts w:ascii="Arial" w:eastAsia="Batang" w:hAnsi="Arial" w:cs="Arial"/>
          <w:color w:val="002060"/>
          <w:sz w:val="24"/>
          <w:szCs w:val="24"/>
        </w:rPr>
        <w:t>e casque est personnel et doit être</w:t>
      </w:r>
      <w:r w:rsidR="00CA3856">
        <w:rPr>
          <w:rFonts w:ascii="Arial" w:eastAsia="Batang" w:hAnsi="Arial" w:cs="Arial"/>
          <w:color w:val="002060"/>
          <w:sz w:val="24"/>
          <w:szCs w:val="24"/>
        </w:rPr>
        <w:t xml:space="preserve"> apporté à chaqu</w:t>
      </w:r>
      <w:r w:rsidR="00CA3856" w:rsidRPr="007F77EA">
        <w:rPr>
          <w:rFonts w:ascii="Arial" w:eastAsia="Batang" w:hAnsi="Arial" w:cs="Arial"/>
          <w:color w:val="002060"/>
          <w:sz w:val="24"/>
          <w:szCs w:val="24"/>
        </w:rPr>
        <w:t>e séance</w:t>
      </w:r>
    </w:p>
    <w:p w:rsidR="00D8287B" w:rsidRDefault="00D8287B" w:rsidP="00900BAF">
      <w:pPr>
        <w:spacing w:after="0" w:line="240" w:lineRule="auto"/>
        <w:jc w:val="both"/>
        <w:rPr>
          <w:rFonts w:ascii="Arial" w:eastAsia="Batang" w:hAnsi="Arial" w:cs="Arial"/>
          <w:color w:val="002060"/>
          <w:sz w:val="24"/>
          <w:szCs w:val="24"/>
        </w:rPr>
      </w:pPr>
      <w:r w:rsidRPr="007F77EA">
        <w:rPr>
          <w:rFonts w:ascii="Arial" w:eastAsia="Batang" w:hAnsi="Arial" w:cs="Arial"/>
          <w:color w:val="002060"/>
          <w:sz w:val="24"/>
          <w:szCs w:val="24"/>
        </w:rPr>
        <w:t>En cas de perte ou détérioration, le nouveau casque sera payant</w:t>
      </w:r>
      <w:r w:rsidR="00900BAF">
        <w:rPr>
          <w:rFonts w:ascii="Arial" w:eastAsia="Batang" w:hAnsi="Arial" w:cs="Arial"/>
          <w:color w:val="002060"/>
          <w:sz w:val="24"/>
          <w:szCs w:val="24"/>
        </w:rPr>
        <w:t>.</w:t>
      </w:r>
    </w:p>
    <w:p w:rsidR="00AF3D31" w:rsidRPr="00D82EB7" w:rsidRDefault="00C16BC3" w:rsidP="00D812FA">
      <w:pPr>
        <w:spacing w:before="240" w:after="0"/>
        <w:rPr>
          <w:rFonts w:ascii="Arial" w:eastAsia="Batang" w:hAnsi="Arial" w:cs="Arial"/>
          <w:b/>
          <w:color w:val="002060"/>
          <w:sz w:val="28"/>
        </w:rPr>
      </w:pPr>
      <w:r>
        <w:rPr>
          <w:rFonts w:ascii="Arial" w:eastAsia="Batang" w:hAnsi="Arial" w:cs="Arial"/>
          <w:b/>
          <w:noProof/>
          <w:color w:val="002060"/>
          <w:sz w:val="28"/>
          <w:lang w:eastAsia="fr-FR"/>
        </w:rPr>
        <w:drawing>
          <wp:inline distT="0" distB="0" distL="0" distR="0">
            <wp:extent cx="504000" cy="504000"/>
            <wp:effectExtent l="0" t="0" r="0" b="0"/>
            <wp:docPr id="26" name="Image 9" descr="C:\Users\Cbati\AppData\Local\Microsoft\Windows\Temporary Internet Files\Content.IE5\0VW12PE3\MC9004398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bati\AppData\Local\Microsoft\Windows\Temporary Internet Files\Content.IE5\0VW12PE3\MC900439836[1].png"/>
                    <pic:cNvPicPr>
                      <a:picLocks noChangeAspect="1" noChangeArrowheads="1"/>
                    </pic:cNvPicPr>
                  </pic:nvPicPr>
                  <pic:blipFill>
                    <a:blip r:embed="rId25"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r w:rsidR="00C527DD">
        <w:rPr>
          <w:rFonts w:ascii="Arial" w:eastAsia="Batang" w:hAnsi="Arial" w:cs="Arial"/>
          <w:b/>
          <w:color w:val="002060"/>
          <w:sz w:val="28"/>
        </w:rPr>
        <w:tab/>
      </w:r>
      <w:r w:rsidR="00AF3D31" w:rsidRPr="00D82EB7">
        <w:rPr>
          <w:rFonts w:ascii="Arial" w:eastAsia="Batang" w:hAnsi="Arial" w:cs="Arial"/>
          <w:b/>
          <w:color w:val="002060"/>
          <w:sz w:val="28"/>
        </w:rPr>
        <w:t>Téléphone mobile</w:t>
      </w:r>
    </w:p>
    <w:p w:rsidR="00AF3D31" w:rsidRDefault="004F37FF" w:rsidP="00900BAF">
      <w:pPr>
        <w:spacing w:after="0" w:line="240" w:lineRule="auto"/>
        <w:jc w:val="both"/>
        <w:rPr>
          <w:rFonts w:ascii="Arial" w:eastAsia="Batang" w:hAnsi="Arial" w:cs="Arial"/>
          <w:color w:val="002060"/>
          <w:sz w:val="24"/>
          <w:szCs w:val="24"/>
        </w:rPr>
      </w:pPr>
      <w:r w:rsidRPr="004F37FF">
        <w:rPr>
          <w:rFonts w:ascii="Arial" w:eastAsia="Batang" w:hAnsi="Arial" w:cs="Arial"/>
          <w:color w:val="002060"/>
          <w:sz w:val="24"/>
          <w:szCs w:val="24"/>
        </w:rPr>
        <w:t>P</w:t>
      </w:r>
      <w:r w:rsidR="00C81E1A" w:rsidRPr="004F37FF">
        <w:rPr>
          <w:rFonts w:ascii="Arial" w:eastAsia="Batang" w:hAnsi="Arial" w:cs="Arial"/>
          <w:color w:val="002060"/>
          <w:sz w:val="24"/>
          <w:szCs w:val="24"/>
        </w:rPr>
        <w:t xml:space="preserve">ar </w:t>
      </w:r>
      <w:r w:rsidR="00C81E1A" w:rsidRPr="009B2789">
        <w:rPr>
          <w:rFonts w:ascii="Arial" w:eastAsia="Batang" w:hAnsi="Arial" w:cs="Arial"/>
          <w:color w:val="002060"/>
          <w:sz w:val="24"/>
          <w:szCs w:val="24"/>
        </w:rPr>
        <w:t xml:space="preserve">respect </w:t>
      </w:r>
      <w:r w:rsidR="00900BAF" w:rsidRPr="009B2789">
        <w:rPr>
          <w:rFonts w:ascii="Arial" w:eastAsia="Batang" w:hAnsi="Arial" w:cs="Arial"/>
          <w:color w:val="002060"/>
          <w:sz w:val="24"/>
          <w:szCs w:val="24"/>
        </w:rPr>
        <w:t xml:space="preserve">pour </w:t>
      </w:r>
      <w:r w:rsidR="00C81E1A" w:rsidRPr="009B2789">
        <w:rPr>
          <w:rFonts w:ascii="Arial" w:eastAsia="Batang" w:hAnsi="Arial" w:cs="Arial"/>
          <w:color w:val="002060"/>
          <w:sz w:val="24"/>
          <w:szCs w:val="24"/>
        </w:rPr>
        <w:t>la tranquillité</w:t>
      </w:r>
      <w:r w:rsidR="00C81E1A" w:rsidRPr="004F37FF">
        <w:rPr>
          <w:rFonts w:ascii="Arial" w:eastAsia="Batang" w:hAnsi="Arial" w:cs="Arial"/>
          <w:color w:val="002060"/>
          <w:sz w:val="24"/>
          <w:szCs w:val="24"/>
        </w:rPr>
        <w:t xml:space="preserve"> d’autrui, les portables doivent être éteints dans l’enceinte de l’établissement. </w:t>
      </w:r>
    </w:p>
    <w:p w:rsidR="001F3131" w:rsidRPr="006B3308" w:rsidRDefault="00C16BC3" w:rsidP="00D812FA">
      <w:pPr>
        <w:spacing w:before="240" w:after="0" w:line="240" w:lineRule="auto"/>
        <w:rPr>
          <w:rFonts w:ascii="Arial" w:eastAsia="Batang" w:hAnsi="Arial" w:cs="Arial"/>
          <w:b/>
          <w:color w:val="002060"/>
          <w:sz w:val="24"/>
          <w:szCs w:val="24"/>
        </w:rPr>
      </w:pPr>
      <w:r>
        <w:rPr>
          <w:rFonts w:ascii="Arial" w:eastAsia="Batang" w:hAnsi="Arial" w:cs="Arial"/>
          <w:b/>
          <w:noProof/>
          <w:color w:val="002060"/>
          <w:sz w:val="24"/>
          <w:szCs w:val="24"/>
          <w:lang w:eastAsia="fr-FR"/>
        </w:rPr>
        <w:drawing>
          <wp:inline distT="0" distB="0" distL="0" distR="0">
            <wp:extent cx="638334" cy="432000"/>
            <wp:effectExtent l="19050" t="0" r="9366" b="0"/>
            <wp:docPr id="27" name="Image 10" descr="C:\Users\Cbati\AppData\Local\Microsoft\Windows\Temporary Internet Files\Content.IE5\S87X9U0W\MP9004017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bati\AppData\Local\Microsoft\Windows\Temporary Internet Files\Content.IE5\S87X9U0W\MP900401797[1].jpg"/>
                    <pic:cNvPicPr>
                      <a:picLocks noChangeAspect="1" noChangeArrowheads="1"/>
                    </pic:cNvPicPr>
                  </pic:nvPicPr>
                  <pic:blipFill>
                    <a:blip r:embed="rId26" cstate="print"/>
                    <a:srcRect/>
                    <a:stretch>
                      <a:fillRect/>
                    </a:stretch>
                  </pic:blipFill>
                  <pic:spPr bwMode="auto">
                    <a:xfrm>
                      <a:off x="0" y="0"/>
                      <a:ext cx="638334" cy="432000"/>
                    </a:xfrm>
                    <a:prstGeom prst="rect">
                      <a:avLst/>
                    </a:prstGeom>
                    <a:noFill/>
                    <a:ln w="9525">
                      <a:noFill/>
                      <a:miter lim="800000"/>
                      <a:headEnd/>
                      <a:tailEnd/>
                    </a:ln>
                  </pic:spPr>
                </pic:pic>
              </a:graphicData>
            </a:graphic>
          </wp:inline>
        </w:drawing>
      </w:r>
      <w:r w:rsidR="00C527DD">
        <w:rPr>
          <w:rFonts w:ascii="Arial" w:eastAsia="Batang" w:hAnsi="Arial" w:cs="Arial"/>
          <w:b/>
          <w:color w:val="002060"/>
          <w:sz w:val="28"/>
          <w:szCs w:val="28"/>
        </w:rPr>
        <w:tab/>
      </w:r>
      <w:r w:rsidR="001F3131" w:rsidRPr="00C16BC3">
        <w:rPr>
          <w:rFonts w:ascii="Arial" w:eastAsia="Batang" w:hAnsi="Arial" w:cs="Arial"/>
          <w:b/>
          <w:color w:val="002060"/>
          <w:sz w:val="28"/>
          <w:szCs w:val="28"/>
        </w:rPr>
        <w:t>L’accès internet</w:t>
      </w:r>
      <w:r w:rsidR="001F3131" w:rsidRPr="006B3308">
        <w:rPr>
          <w:rFonts w:ascii="Arial" w:eastAsia="Batang" w:hAnsi="Arial" w:cs="Arial"/>
          <w:b/>
          <w:color w:val="002060"/>
          <w:sz w:val="24"/>
          <w:szCs w:val="24"/>
        </w:rPr>
        <w:t> :</w:t>
      </w:r>
    </w:p>
    <w:p w:rsidR="006C1C42" w:rsidRDefault="001F3131" w:rsidP="00900BAF">
      <w:pPr>
        <w:spacing w:after="0" w:line="240" w:lineRule="auto"/>
        <w:jc w:val="both"/>
        <w:rPr>
          <w:rFonts w:ascii="Arial" w:eastAsia="Batang" w:hAnsi="Arial" w:cs="Arial"/>
          <w:color w:val="002060"/>
          <w:sz w:val="24"/>
          <w:szCs w:val="24"/>
        </w:rPr>
      </w:pPr>
      <w:r w:rsidRPr="006B3308">
        <w:rPr>
          <w:rFonts w:ascii="Arial" w:eastAsia="Batang" w:hAnsi="Arial" w:cs="Arial"/>
          <w:color w:val="002060"/>
          <w:sz w:val="24"/>
          <w:szCs w:val="24"/>
        </w:rPr>
        <w:t>Il vous est possible d’utiliser un ordinateur portable pendant vos séances, un</w:t>
      </w:r>
      <w:r w:rsidR="006B3308" w:rsidRPr="006B3308">
        <w:rPr>
          <w:rFonts w:ascii="Arial" w:eastAsia="Batang" w:hAnsi="Arial" w:cs="Arial"/>
          <w:color w:val="002060"/>
          <w:sz w:val="24"/>
          <w:szCs w:val="24"/>
        </w:rPr>
        <w:t xml:space="preserve"> a</w:t>
      </w:r>
      <w:r w:rsidRPr="006B3308">
        <w:rPr>
          <w:rFonts w:ascii="Arial" w:eastAsia="Batang" w:hAnsi="Arial" w:cs="Arial"/>
          <w:color w:val="002060"/>
          <w:sz w:val="24"/>
          <w:szCs w:val="24"/>
        </w:rPr>
        <w:t>ccès par WIFI est possible</w:t>
      </w:r>
      <w:r w:rsidR="00900BAF">
        <w:rPr>
          <w:rFonts w:ascii="Arial" w:eastAsia="Batang" w:hAnsi="Arial" w:cs="Arial"/>
          <w:color w:val="002060"/>
          <w:sz w:val="24"/>
          <w:szCs w:val="24"/>
        </w:rPr>
        <w:t>.</w:t>
      </w:r>
    </w:p>
    <w:p w:rsidR="001F3131" w:rsidRPr="001F3131" w:rsidRDefault="001F3131" w:rsidP="00900BAF">
      <w:pPr>
        <w:spacing w:after="0" w:line="240" w:lineRule="auto"/>
        <w:jc w:val="both"/>
        <w:rPr>
          <w:rFonts w:ascii="Arial" w:eastAsia="Batang" w:hAnsi="Arial" w:cs="Arial"/>
          <w:color w:val="002060"/>
          <w:sz w:val="24"/>
          <w:szCs w:val="24"/>
        </w:rPr>
      </w:pPr>
      <w:r w:rsidRPr="001F3131">
        <w:rPr>
          <w:rFonts w:ascii="Arial" w:eastAsia="Batang" w:hAnsi="Arial" w:cs="Arial"/>
          <w:color w:val="002060"/>
          <w:sz w:val="24"/>
          <w:szCs w:val="24"/>
        </w:rPr>
        <w:t xml:space="preserve"> </w:t>
      </w:r>
    </w:p>
    <w:p w:rsidR="00C16BC3" w:rsidRDefault="00C16BC3">
      <w:pPr>
        <w:rPr>
          <w:rFonts w:ascii="Arial" w:hAnsi="Arial" w:cs="Arial"/>
          <w:b/>
          <w:bCs/>
          <w:color w:val="002060"/>
          <w:sz w:val="28"/>
          <w:szCs w:val="28"/>
        </w:rPr>
      </w:pPr>
    </w:p>
    <w:p w:rsidR="00C8711F" w:rsidRPr="00C8711F" w:rsidRDefault="00C16BC3" w:rsidP="000E27C9">
      <w:pPr>
        <w:autoSpaceDE w:val="0"/>
        <w:autoSpaceDN w:val="0"/>
        <w:adjustRightInd w:val="0"/>
        <w:spacing w:before="240" w:after="0" w:line="240" w:lineRule="auto"/>
        <w:rPr>
          <w:rFonts w:ascii="Arial" w:hAnsi="Arial" w:cs="Arial"/>
          <w:b/>
          <w:bCs/>
          <w:color w:val="002060"/>
          <w:sz w:val="28"/>
          <w:szCs w:val="28"/>
        </w:rPr>
      </w:pPr>
      <w:r>
        <w:rPr>
          <w:rFonts w:ascii="Arial" w:hAnsi="Arial" w:cs="Arial"/>
          <w:b/>
          <w:bCs/>
          <w:noProof/>
          <w:color w:val="002060"/>
          <w:sz w:val="28"/>
          <w:szCs w:val="28"/>
          <w:lang w:eastAsia="fr-FR"/>
        </w:rPr>
        <w:drawing>
          <wp:inline distT="0" distB="0" distL="0" distR="0">
            <wp:extent cx="795271" cy="711514"/>
            <wp:effectExtent l="19050" t="0" r="4829" b="0"/>
            <wp:docPr id="28" name="Image 11" descr="C:\Users\Cbati\AppData\Local\Microsoft\Windows\Temporary Internet Files\Content.IE5\0VW12PE3\MC900361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bati\AppData\Local\Microsoft\Windows\Temporary Internet Files\Content.IE5\0VW12PE3\MC900361000[1].wmf"/>
                    <pic:cNvPicPr>
                      <a:picLocks noChangeAspect="1" noChangeArrowheads="1"/>
                    </pic:cNvPicPr>
                  </pic:nvPicPr>
                  <pic:blipFill>
                    <a:blip r:embed="rId27" cstate="print"/>
                    <a:srcRect/>
                    <a:stretch>
                      <a:fillRect/>
                    </a:stretch>
                  </pic:blipFill>
                  <pic:spPr bwMode="auto">
                    <a:xfrm>
                      <a:off x="0" y="0"/>
                      <a:ext cx="795271" cy="711514"/>
                    </a:xfrm>
                    <a:prstGeom prst="rect">
                      <a:avLst/>
                    </a:prstGeom>
                    <a:noFill/>
                    <a:ln w="9525">
                      <a:noFill/>
                      <a:miter lim="800000"/>
                      <a:headEnd/>
                      <a:tailEnd/>
                    </a:ln>
                  </pic:spPr>
                </pic:pic>
              </a:graphicData>
            </a:graphic>
          </wp:inline>
        </w:drawing>
      </w:r>
      <w:r>
        <w:rPr>
          <w:rFonts w:ascii="Arial" w:hAnsi="Arial" w:cs="Arial"/>
          <w:b/>
          <w:bCs/>
          <w:color w:val="002060"/>
          <w:sz w:val="28"/>
          <w:szCs w:val="28"/>
        </w:rPr>
        <w:tab/>
      </w:r>
      <w:r w:rsidR="00C8711F" w:rsidRPr="00C8711F">
        <w:rPr>
          <w:rFonts w:ascii="Arial" w:hAnsi="Arial" w:cs="Arial"/>
          <w:b/>
          <w:bCs/>
          <w:color w:val="002060"/>
          <w:sz w:val="28"/>
          <w:szCs w:val="28"/>
        </w:rPr>
        <w:t>Les visites et les accompagnants</w:t>
      </w:r>
    </w:p>
    <w:p w:rsidR="00C8711F" w:rsidRDefault="00C8711F" w:rsidP="006C1C42">
      <w:pPr>
        <w:autoSpaceDE w:val="0"/>
        <w:autoSpaceDN w:val="0"/>
        <w:adjustRightInd w:val="0"/>
        <w:spacing w:after="0" w:line="240" w:lineRule="auto"/>
        <w:jc w:val="both"/>
        <w:rPr>
          <w:rFonts w:ascii="Arial" w:hAnsi="Arial" w:cs="Arial"/>
          <w:color w:val="002060"/>
          <w:sz w:val="24"/>
          <w:szCs w:val="24"/>
        </w:rPr>
      </w:pPr>
      <w:r w:rsidRPr="006B3308">
        <w:rPr>
          <w:rFonts w:ascii="Arial" w:hAnsi="Arial" w:cs="Arial"/>
          <w:color w:val="002060"/>
          <w:sz w:val="24"/>
          <w:szCs w:val="24"/>
        </w:rPr>
        <w:t xml:space="preserve">L’accès des salles de soins est interdit aux visiteurs sauf accord Médical </w:t>
      </w:r>
      <w:r w:rsidR="00230248" w:rsidRPr="006B3308">
        <w:rPr>
          <w:rFonts w:ascii="Arial" w:hAnsi="Arial" w:cs="Arial"/>
          <w:color w:val="002060"/>
          <w:sz w:val="24"/>
          <w:szCs w:val="24"/>
        </w:rPr>
        <w:t>ponctuel</w:t>
      </w:r>
      <w:r w:rsidR="006B3308" w:rsidRPr="006B3308">
        <w:rPr>
          <w:rFonts w:ascii="Arial" w:hAnsi="Arial" w:cs="Arial"/>
          <w:color w:val="002060"/>
          <w:sz w:val="24"/>
          <w:szCs w:val="24"/>
        </w:rPr>
        <w:t xml:space="preserve"> </w:t>
      </w:r>
      <w:r w:rsidRPr="006B3308">
        <w:rPr>
          <w:rFonts w:ascii="Arial" w:hAnsi="Arial" w:cs="Arial"/>
          <w:color w:val="002060"/>
          <w:sz w:val="24"/>
          <w:szCs w:val="24"/>
        </w:rPr>
        <w:t>(réconfort du malade) et ce, en respectant rigoureusement l’hygiène des mains à l’arrivée et à la sortie.</w:t>
      </w:r>
    </w:p>
    <w:p w:rsidR="00C8711F" w:rsidRPr="00C8711F" w:rsidRDefault="00C16BC3" w:rsidP="000E27C9">
      <w:pPr>
        <w:spacing w:before="240" w:after="0"/>
        <w:rPr>
          <w:rFonts w:ascii="Arial" w:eastAsia="Batang" w:hAnsi="Arial" w:cs="Arial"/>
          <w:color w:val="002060"/>
          <w:sz w:val="28"/>
          <w:szCs w:val="28"/>
        </w:rPr>
      </w:pPr>
      <w:r>
        <w:rPr>
          <w:rFonts w:ascii="Arial" w:hAnsi="Arial" w:cs="Arial"/>
          <w:b/>
          <w:bCs/>
          <w:noProof/>
          <w:color w:val="002060"/>
          <w:sz w:val="28"/>
          <w:szCs w:val="28"/>
          <w:lang w:eastAsia="fr-FR"/>
        </w:rPr>
        <w:drawing>
          <wp:inline distT="0" distB="0" distL="0" distR="0">
            <wp:extent cx="1039614" cy="585546"/>
            <wp:effectExtent l="19050" t="0" r="8136" b="0"/>
            <wp:docPr id="31" name="Image 14" descr="C:\Users\Cbati\AppData\Local\Microsoft\Windows\Temporary Internet Files\Content.IE5\4BJ09LE4\MC90041601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bati\AppData\Local\Microsoft\Windows\Temporary Internet Files\Content.IE5\4BJ09LE4\MC900416010[1].wmf"/>
                    <pic:cNvPicPr>
                      <a:picLocks noChangeAspect="1" noChangeArrowheads="1"/>
                    </pic:cNvPicPr>
                  </pic:nvPicPr>
                  <pic:blipFill>
                    <a:blip r:embed="rId28" cstate="print"/>
                    <a:srcRect/>
                    <a:stretch>
                      <a:fillRect/>
                    </a:stretch>
                  </pic:blipFill>
                  <pic:spPr bwMode="auto">
                    <a:xfrm>
                      <a:off x="0" y="0"/>
                      <a:ext cx="1040781" cy="586203"/>
                    </a:xfrm>
                    <a:prstGeom prst="rect">
                      <a:avLst/>
                    </a:prstGeom>
                    <a:noFill/>
                    <a:ln w="9525">
                      <a:noFill/>
                      <a:miter lim="800000"/>
                      <a:headEnd/>
                      <a:tailEnd/>
                    </a:ln>
                  </pic:spPr>
                </pic:pic>
              </a:graphicData>
            </a:graphic>
          </wp:inline>
        </w:drawing>
      </w:r>
      <w:r>
        <w:rPr>
          <w:rFonts w:ascii="Arial" w:hAnsi="Arial" w:cs="Arial"/>
          <w:b/>
          <w:bCs/>
          <w:color w:val="002060"/>
          <w:sz w:val="28"/>
          <w:szCs w:val="28"/>
        </w:rPr>
        <w:tab/>
      </w:r>
      <w:r w:rsidR="00C8711F" w:rsidRPr="00C8711F">
        <w:rPr>
          <w:rFonts w:ascii="Arial" w:hAnsi="Arial" w:cs="Arial"/>
          <w:b/>
          <w:bCs/>
          <w:color w:val="002060"/>
          <w:sz w:val="28"/>
          <w:szCs w:val="28"/>
        </w:rPr>
        <w:t>Les transports</w:t>
      </w:r>
    </w:p>
    <w:p w:rsidR="00C8711F" w:rsidRPr="00C8711F" w:rsidRDefault="00C8711F" w:rsidP="006C1C42">
      <w:pPr>
        <w:autoSpaceDE w:val="0"/>
        <w:autoSpaceDN w:val="0"/>
        <w:adjustRightInd w:val="0"/>
        <w:spacing w:after="0" w:line="240" w:lineRule="auto"/>
        <w:jc w:val="both"/>
        <w:rPr>
          <w:rFonts w:ascii="Arial" w:hAnsi="Arial" w:cs="Arial"/>
          <w:color w:val="002060"/>
          <w:sz w:val="24"/>
          <w:szCs w:val="24"/>
        </w:rPr>
      </w:pPr>
      <w:r w:rsidRPr="00C8711F">
        <w:rPr>
          <w:rFonts w:ascii="Arial" w:hAnsi="Arial" w:cs="Arial"/>
          <w:color w:val="002060"/>
          <w:sz w:val="24"/>
          <w:szCs w:val="24"/>
        </w:rPr>
        <w:t xml:space="preserve">Seuls les transports du patient dans le cadre de l’affection ALD (Insuffisance Rénale </w:t>
      </w:r>
      <w:r w:rsidRPr="009B2789">
        <w:rPr>
          <w:rFonts w:ascii="Arial" w:hAnsi="Arial" w:cs="Arial"/>
          <w:color w:val="002060"/>
          <w:sz w:val="24"/>
          <w:szCs w:val="24"/>
        </w:rPr>
        <w:t xml:space="preserve">Chronique) sont intégralement pris en charge </w:t>
      </w:r>
      <w:r w:rsidR="0030373F" w:rsidRPr="009B2789">
        <w:rPr>
          <w:rFonts w:ascii="Arial" w:hAnsi="Arial" w:cs="Arial"/>
          <w:color w:val="002060"/>
          <w:sz w:val="24"/>
          <w:szCs w:val="24"/>
        </w:rPr>
        <w:t>p</w:t>
      </w:r>
      <w:r w:rsidRPr="009B2789">
        <w:rPr>
          <w:rFonts w:ascii="Arial" w:hAnsi="Arial" w:cs="Arial"/>
          <w:color w:val="002060"/>
          <w:sz w:val="24"/>
          <w:szCs w:val="24"/>
        </w:rPr>
        <w:t>ar la Sécurité Sociale</w:t>
      </w:r>
      <w:r w:rsidRPr="00C8711F">
        <w:rPr>
          <w:rFonts w:ascii="Arial" w:hAnsi="Arial" w:cs="Arial"/>
          <w:color w:val="002060"/>
          <w:sz w:val="24"/>
          <w:szCs w:val="24"/>
        </w:rPr>
        <w:t>.</w:t>
      </w:r>
    </w:p>
    <w:p w:rsidR="00C8711F" w:rsidRPr="009B2789" w:rsidRDefault="00C8711F" w:rsidP="006C1C42">
      <w:pPr>
        <w:autoSpaceDE w:val="0"/>
        <w:autoSpaceDN w:val="0"/>
        <w:adjustRightInd w:val="0"/>
        <w:spacing w:after="0" w:line="240" w:lineRule="auto"/>
        <w:jc w:val="both"/>
        <w:rPr>
          <w:rFonts w:ascii="Arial" w:hAnsi="Arial" w:cs="Arial"/>
          <w:color w:val="002060"/>
          <w:sz w:val="24"/>
          <w:szCs w:val="24"/>
        </w:rPr>
      </w:pPr>
      <w:r w:rsidRPr="009B2789">
        <w:rPr>
          <w:rFonts w:ascii="Arial" w:hAnsi="Arial" w:cs="Arial"/>
          <w:color w:val="002060"/>
          <w:sz w:val="24"/>
          <w:szCs w:val="24"/>
        </w:rPr>
        <w:t>Le patient ne peut pas décider lui-même de l’utilisation d’un transport médical. Seul le médecin prescripteur d’un examen ou d’un acte peut établir un bon de transport, et déterminer</w:t>
      </w:r>
      <w:r w:rsidR="0030373F" w:rsidRPr="009B2789">
        <w:rPr>
          <w:rFonts w:ascii="Arial" w:hAnsi="Arial" w:cs="Arial"/>
          <w:color w:val="002060"/>
          <w:sz w:val="24"/>
          <w:szCs w:val="24"/>
        </w:rPr>
        <w:t>, en fonction de l’état de santé du patient, l</w:t>
      </w:r>
      <w:r w:rsidRPr="009B2789">
        <w:rPr>
          <w:rFonts w:ascii="Arial" w:hAnsi="Arial" w:cs="Arial"/>
          <w:color w:val="002060"/>
          <w:sz w:val="24"/>
          <w:szCs w:val="24"/>
        </w:rPr>
        <w:t xml:space="preserve">e </w:t>
      </w:r>
      <w:r w:rsidR="0030373F" w:rsidRPr="009B2789">
        <w:rPr>
          <w:rFonts w:ascii="Arial" w:hAnsi="Arial" w:cs="Arial"/>
          <w:color w:val="002060"/>
          <w:sz w:val="24"/>
          <w:szCs w:val="24"/>
        </w:rPr>
        <w:t xml:space="preserve">type </w:t>
      </w:r>
      <w:r w:rsidRPr="009B2789">
        <w:rPr>
          <w:rFonts w:ascii="Arial" w:hAnsi="Arial" w:cs="Arial"/>
          <w:color w:val="002060"/>
          <w:sz w:val="24"/>
          <w:szCs w:val="24"/>
        </w:rPr>
        <w:t>de transport</w:t>
      </w:r>
      <w:r w:rsidR="0030373F" w:rsidRPr="009B2789">
        <w:rPr>
          <w:rFonts w:ascii="Arial" w:hAnsi="Arial" w:cs="Arial"/>
          <w:color w:val="002060"/>
          <w:sz w:val="24"/>
          <w:szCs w:val="24"/>
        </w:rPr>
        <w:t xml:space="preserve"> le mieux adapté</w:t>
      </w:r>
      <w:r w:rsidRPr="009B2789">
        <w:rPr>
          <w:rFonts w:ascii="Arial" w:hAnsi="Arial" w:cs="Arial"/>
          <w:color w:val="002060"/>
          <w:sz w:val="24"/>
          <w:szCs w:val="24"/>
        </w:rPr>
        <w:t xml:space="preserve"> (ambulance, VSL ou taxi).</w:t>
      </w:r>
    </w:p>
    <w:p w:rsidR="00C8711F" w:rsidRPr="00C8711F" w:rsidRDefault="00C8711F" w:rsidP="00C8711F">
      <w:pPr>
        <w:autoSpaceDE w:val="0"/>
        <w:autoSpaceDN w:val="0"/>
        <w:adjustRightInd w:val="0"/>
        <w:spacing w:after="0" w:line="240" w:lineRule="auto"/>
        <w:rPr>
          <w:rFonts w:ascii="Arial" w:hAnsi="Arial" w:cs="Arial"/>
          <w:color w:val="002060"/>
          <w:sz w:val="24"/>
          <w:szCs w:val="24"/>
        </w:rPr>
      </w:pPr>
    </w:p>
    <w:p w:rsidR="0012489D" w:rsidRDefault="00C8711F" w:rsidP="006C1C42">
      <w:pPr>
        <w:autoSpaceDE w:val="0"/>
        <w:autoSpaceDN w:val="0"/>
        <w:adjustRightInd w:val="0"/>
        <w:spacing w:after="0" w:line="240" w:lineRule="auto"/>
        <w:jc w:val="both"/>
        <w:rPr>
          <w:rFonts w:ascii="Arial" w:hAnsi="Arial" w:cs="Arial"/>
          <w:color w:val="002060"/>
          <w:sz w:val="24"/>
          <w:szCs w:val="24"/>
        </w:rPr>
      </w:pPr>
      <w:r w:rsidRPr="0012489D">
        <w:rPr>
          <w:rFonts w:ascii="Arial" w:hAnsi="Arial" w:cs="Arial"/>
          <w:color w:val="002060"/>
          <w:sz w:val="24"/>
          <w:szCs w:val="24"/>
        </w:rPr>
        <w:t>Le transporteur doit respecter strictement</w:t>
      </w:r>
      <w:r w:rsidR="005301D8">
        <w:rPr>
          <w:rFonts w:ascii="Arial" w:hAnsi="Arial" w:cs="Arial"/>
          <w:color w:val="002060"/>
          <w:sz w:val="24"/>
          <w:szCs w:val="24"/>
        </w:rPr>
        <w:t> :</w:t>
      </w:r>
    </w:p>
    <w:p w:rsidR="006C1C42" w:rsidRDefault="006C1C42" w:rsidP="006C1C42">
      <w:pPr>
        <w:autoSpaceDE w:val="0"/>
        <w:autoSpaceDN w:val="0"/>
        <w:adjustRightInd w:val="0"/>
        <w:spacing w:after="0" w:line="240" w:lineRule="auto"/>
        <w:jc w:val="both"/>
        <w:rPr>
          <w:rFonts w:ascii="Arial" w:hAnsi="Arial" w:cs="Arial"/>
          <w:color w:val="002060"/>
          <w:sz w:val="24"/>
          <w:szCs w:val="24"/>
        </w:rPr>
      </w:pPr>
    </w:p>
    <w:p w:rsidR="00C8711F" w:rsidRPr="0012489D" w:rsidRDefault="005301D8" w:rsidP="006C1C42">
      <w:pPr>
        <w:pStyle w:val="Paragraphedeliste"/>
        <w:numPr>
          <w:ilvl w:val="0"/>
          <w:numId w:val="30"/>
        </w:numPr>
        <w:autoSpaceDE w:val="0"/>
        <w:autoSpaceDN w:val="0"/>
        <w:adjustRightInd w:val="0"/>
        <w:spacing w:after="0" w:line="240" w:lineRule="auto"/>
        <w:jc w:val="both"/>
        <w:rPr>
          <w:rFonts w:ascii="Arial" w:hAnsi="Arial" w:cs="Arial"/>
          <w:color w:val="002060"/>
          <w:sz w:val="24"/>
          <w:szCs w:val="24"/>
        </w:rPr>
      </w:pPr>
      <w:r>
        <w:rPr>
          <w:rFonts w:ascii="Arial" w:hAnsi="Arial" w:cs="Arial"/>
          <w:color w:val="002060"/>
          <w:sz w:val="24"/>
          <w:szCs w:val="24"/>
        </w:rPr>
        <w:t>L</w:t>
      </w:r>
      <w:r w:rsidR="00C8711F" w:rsidRPr="0012489D">
        <w:rPr>
          <w:rFonts w:ascii="Arial" w:hAnsi="Arial" w:cs="Arial"/>
          <w:color w:val="002060"/>
          <w:sz w:val="24"/>
          <w:szCs w:val="24"/>
        </w:rPr>
        <w:t>e mode de transport prescrit</w:t>
      </w:r>
    </w:p>
    <w:p w:rsidR="00C8711F" w:rsidRPr="0012489D" w:rsidRDefault="00C8711F" w:rsidP="006C1C42">
      <w:pPr>
        <w:pStyle w:val="Paragraphedeliste"/>
        <w:numPr>
          <w:ilvl w:val="0"/>
          <w:numId w:val="29"/>
        </w:numPr>
        <w:autoSpaceDE w:val="0"/>
        <w:autoSpaceDN w:val="0"/>
        <w:adjustRightInd w:val="0"/>
        <w:spacing w:after="0" w:line="240" w:lineRule="auto"/>
        <w:jc w:val="both"/>
        <w:rPr>
          <w:rFonts w:ascii="Arial" w:hAnsi="Arial" w:cs="Arial"/>
          <w:color w:val="002060"/>
          <w:sz w:val="24"/>
          <w:szCs w:val="24"/>
        </w:rPr>
      </w:pPr>
      <w:r w:rsidRPr="0012489D">
        <w:rPr>
          <w:rFonts w:ascii="Arial" w:hAnsi="Arial" w:cs="Arial"/>
          <w:color w:val="002060"/>
          <w:sz w:val="24"/>
          <w:szCs w:val="24"/>
        </w:rPr>
        <w:t xml:space="preserve">Les </w:t>
      </w:r>
      <w:r w:rsidRPr="009B2789">
        <w:rPr>
          <w:rFonts w:ascii="Arial" w:hAnsi="Arial" w:cs="Arial"/>
          <w:color w:val="002060"/>
          <w:sz w:val="24"/>
          <w:szCs w:val="24"/>
        </w:rPr>
        <w:t>horaires d’arrivée et de départ défini</w:t>
      </w:r>
      <w:r w:rsidR="0030373F" w:rsidRPr="009B2789">
        <w:rPr>
          <w:rFonts w:ascii="Arial" w:hAnsi="Arial" w:cs="Arial"/>
          <w:color w:val="002060"/>
          <w:sz w:val="24"/>
          <w:szCs w:val="24"/>
        </w:rPr>
        <w:t>s</w:t>
      </w:r>
      <w:r w:rsidRPr="009B2789">
        <w:rPr>
          <w:rFonts w:ascii="Arial" w:hAnsi="Arial" w:cs="Arial"/>
          <w:color w:val="002060"/>
          <w:sz w:val="24"/>
          <w:szCs w:val="24"/>
        </w:rPr>
        <w:t xml:space="preserve"> par l’établissement</w:t>
      </w:r>
      <w:r w:rsidRPr="0012489D">
        <w:rPr>
          <w:rFonts w:ascii="Arial" w:hAnsi="Arial" w:cs="Arial"/>
          <w:color w:val="002060"/>
          <w:sz w:val="24"/>
          <w:szCs w:val="24"/>
        </w:rPr>
        <w:t xml:space="preserve"> de dialyse.</w:t>
      </w:r>
    </w:p>
    <w:p w:rsidR="00C8711F" w:rsidRPr="00C8711F" w:rsidRDefault="00C8711F" w:rsidP="006C1C42">
      <w:pPr>
        <w:autoSpaceDE w:val="0"/>
        <w:autoSpaceDN w:val="0"/>
        <w:adjustRightInd w:val="0"/>
        <w:spacing w:after="0" w:line="240" w:lineRule="auto"/>
        <w:jc w:val="both"/>
        <w:rPr>
          <w:rFonts w:ascii="Arial" w:hAnsi="Arial" w:cs="Arial"/>
          <w:color w:val="002060"/>
          <w:sz w:val="24"/>
          <w:szCs w:val="24"/>
        </w:rPr>
      </w:pPr>
      <w:r w:rsidRPr="00C8711F">
        <w:rPr>
          <w:rFonts w:ascii="Arial" w:hAnsi="Arial" w:cs="Arial"/>
          <w:color w:val="002060"/>
          <w:sz w:val="24"/>
          <w:szCs w:val="24"/>
        </w:rPr>
        <w:t>Si vous utilisez votre véhicule personnel, votre organisme de sécurité sociale assurera le remboursement des frais engagés</w:t>
      </w:r>
      <w:r w:rsidR="005301D8">
        <w:rPr>
          <w:rFonts w:ascii="Arial" w:hAnsi="Arial" w:cs="Arial"/>
          <w:color w:val="002060"/>
          <w:sz w:val="24"/>
          <w:szCs w:val="24"/>
        </w:rPr>
        <w:t xml:space="preserve"> sur présentation d’un imprimé « </w:t>
      </w:r>
      <w:r w:rsidRPr="00C8711F">
        <w:rPr>
          <w:rFonts w:ascii="Arial" w:hAnsi="Arial" w:cs="Arial"/>
          <w:color w:val="002060"/>
          <w:sz w:val="24"/>
          <w:szCs w:val="24"/>
        </w:rPr>
        <w:t>bon de transport »</w:t>
      </w:r>
      <w:r w:rsidR="005301D8">
        <w:rPr>
          <w:rFonts w:ascii="Arial" w:hAnsi="Arial" w:cs="Arial"/>
          <w:color w:val="002060"/>
          <w:sz w:val="24"/>
          <w:szCs w:val="24"/>
        </w:rPr>
        <w:t xml:space="preserve"> </w:t>
      </w:r>
      <w:r w:rsidRPr="00C8711F">
        <w:rPr>
          <w:rFonts w:ascii="Arial" w:hAnsi="Arial" w:cs="Arial"/>
          <w:color w:val="002060"/>
          <w:sz w:val="24"/>
          <w:szCs w:val="24"/>
        </w:rPr>
        <w:t>avec la mention « véhicule personnel ».</w:t>
      </w:r>
    </w:p>
    <w:p w:rsidR="00C8711F" w:rsidRPr="00C8711F" w:rsidRDefault="00C8711F" w:rsidP="006C1C42">
      <w:pPr>
        <w:autoSpaceDE w:val="0"/>
        <w:autoSpaceDN w:val="0"/>
        <w:adjustRightInd w:val="0"/>
        <w:spacing w:after="0" w:line="240" w:lineRule="auto"/>
        <w:jc w:val="both"/>
        <w:rPr>
          <w:rFonts w:ascii="Arial" w:hAnsi="Arial" w:cs="Arial"/>
          <w:color w:val="002060"/>
          <w:sz w:val="24"/>
          <w:szCs w:val="24"/>
        </w:rPr>
      </w:pPr>
      <w:r w:rsidRPr="00C8711F">
        <w:rPr>
          <w:rFonts w:ascii="Arial" w:hAnsi="Arial" w:cs="Arial"/>
          <w:color w:val="002060"/>
          <w:sz w:val="24"/>
          <w:szCs w:val="24"/>
        </w:rPr>
        <w:t>Les secrétaires remettent à chaque société en fin de mois le récapitulatif détaillé des transports effectués et la prescription correspondante.</w:t>
      </w:r>
    </w:p>
    <w:p w:rsidR="00CA3856" w:rsidRDefault="00CA3856" w:rsidP="006C1C42">
      <w:pPr>
        <w:spacing w:after="0" w:line="240" w:lineRule="auto"/>
        <w:jc w:val="both"/>
        <w:rPr>
          <w:rFonts w:ascii="Arial" w:eastAsia="Batang" w:hAnsi="Arial" w:cs="Arial"/>
          <w:color w:val="002060"/>
          <w:sz w:val="24"/>
          <w:szCs w:val="24"/>
        </w:rPr>
      </w:pPr>
    </w:p>
    <w:p w:rsidR="0012489D" w:rsidRPr="0012489D" w:rsidRDefault="00C16BC3" w:rsidP="0012489D">
      <w:pPr>
        <w:autoSpaceDE w:val="0"/>
        <w:autoSpaceDN w:val="0"/>
        <w:adjustRightInd w:val="0"/>
        <w:spacing w:after="0" w:line="240" w:lineRule="auto"/>
        <w:rPr>
          <w:rFonts w:ascii="Arial" w:hAnsi="Arial" w:cs="Arial"/>
          <w:b/>
          <w:bCs/>
          <w:color w:val="002060"/>
          <w:sz w:val="28"/>
          <w:szCs w:val="28"/>
        </w:rPr>
      </w:pPr>
      <w:r>
        <w:rPr>
          <w:rFonts w:ascii="Arial" w:hAnsi="Arial" w:cs="Arial"/>
          <w:b/>
          <w:bCs/>
          <w:noProof/>
          <w:color w:val="002060"/>
          <w:sz w:val="28"/>
          <w:szCs w:val="28"/>
          <w:lang w:eastAsia="fr-FR"/>
        </w:rPr>
        <w:drawing>
          <wp:inline distT="0" distB="0" distL="0" distR="0">
            <wp:extent cx="733245" cy="575841"/>
            <wp:effectExtent l="19050" t="0" r="0" b="0"/>
            <wp:docPr id="96" name="Image 15" descr="C:\Users\Cbati\AppData\Local\Microsoft\Windows\Temporary Internet Files\Content.IE5\S87X9U0W\MC9002152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bati\AppData\Local\Microsoft\Windows\Temporary Internet Files\Content.IE5\S87X9U0W\MC900215255[1].wmf"/>
                    <pic:cNvPicPr>
                      <a:picLocks noChangeAspect="1" noChangeArrowheads="1"/>
                    </pic:cNvPicPr>
                  </pic:nvPicPr>
                  <pic:blipFill>
                    <a:blip r:embed="rId29" cstate="print"/>
                    <a:srcRect/>
                    <a:stretch>
                      <a:fillRect/>
                    </a:stretch>
                  </pic:blipFill>
                  <pic:spPr bwMode="auto">
                    <a:xfrm>
                      <a:off x="0" y="0"/>
                      <a:ext cx="733158" cy="575772"/>
                    </a:xfrm>
                    <a:prstGeom prst="rect">
                      <a:avLst/>
                    </a:prstGeom>
                    <a:noFill/>
                    <a:ln w="9525">
                      <a:noFill/>
                      <a:miter lim="800000"/>
                      <a:headEnd/>
                      <a:tailEnd/>
                    </a:ln>
                  </pic:spPr>
                </pic:pic>
              </a:graphicData>
            </a:graphic>
          </wp:inline>
        </w:drawing>
      </w:r>
      <w:r>
        <w:rPr>
          <w:rFonts w:ascii="Arial" w:hAnsi="Arial" w:cs="Arial"/>
          <w:b/>
          <w:bCs/>
          <w:color w:val="002060"/>
          <w:sz w:val="28"/>
          <w:szCs w:val="28"/>
        </w:rPr>
        <w:tab/>
      </w:r>
      <w:r w:rsidR="0012489D" w:rsidRPr="0012489D">
        <w:rPr>
          <w:rFonts w:ascii="Arial" w:hAnsi="Arial" w:cs="Arial"/>
          <w:b/>
          <w:bCs/>
          <w:color w:val="002060"/>
          <w:sz w:val="28"/>
          <w:szCs w:val="28"/>
        </w:rPr>
        <w:t>Les médicaments</w:t>
      </w:r>
    </w:p>
    <w:p w:rsidR="0012489D" w:rsidRDefault="0012489D" w:rsidP="00D812FA">
      <w:pPr>
        <w:spacing w:after="0" w:line="240" w:lineRule="auto"/>
        <w:rPr>
          <w:rFonts w:ascii="Arial" w:hAnsi="Arial" w:cs="Arial"/>
          <w:color w:val="002060"/>
          <w:sz w:val="24"/>
          <w:szCs w:val="24"/>
        </w:rPr>
      </w:pPr>
      <w:r w:rsidRPr="0012489D">
        <w:rPr>
          <w:rFonts w:ascii="Arial" w:hAnsi="Arial" w:cs="Arial"/>
          <w:color w:val="002060"/>
          <w:sz w:val="24"/>
          <w:szCs w:val="24"/>
        </w:rPr>
        <w:t>Le patient ne doit prendre aucun médicament sans l’accord du médecin du centre.</w:t>
      </w:r>
    </w:p>
    <w:p w:rsidR="0012489D" w:rsidRPr="0012489D" w:rsidRDefault="00C527DD" w:rsidP="000E27C9">
      <w:pPr>
        <w:autoSpaceDE w:val="0"/>
        <w:autoSpaceDN w:val="0"/>
        <w:adjustRightInd w:val="0"/>
        <w:spacing w:before="240" w:after="0" w:line="240" w:lineRule="auto"/>
        <w:rPr>
          <w:rFonts w:ascii="Arial" w:hAnsi="Arial" w:cs="Arial"/>
          <w:b/>
          <w:bCs/>
          <w:color w:val="002060"/>
          <w:sz w:val="28"/>
          <w:szCs w:val="28"/>
        </w:rPr>
      </w:pPr>
      <w:r>
        <w:rPr>
          <w:rFonts w:ascii="Arial" w:hAnsi="Arial" w:cs="Arial"/>
          <w:b/>
          <w:bCs/>
          <w:noProof/>
          <w:color w:val="002060"/>
          <w:sz w:val="28"/>
          <w:szCs w:val="28"/>
          <w:lang w:eastAsia="fr-FR"/>
        </w:rPr>
        <w:drawing>
          <wp:inline distT="0" distB="0" distL="0" distR="0">
            <wp:extent cx="491705" cy="491705"/>
            <wp:effectExtent l="19050" t="0" r="0" b="0"/>
            <wp:docPr id="97" name="Image 16" descr="C:\Users\Cbati\AppData\Local\Microsoft\Windows\Temporary Internet Files\Content.IE5\4BJ09LE4\MC9004418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bati\AppData\Local\Microsoft\Windows\Temporary Internet Files\Content.IE5\4BJ09LE4\MC900441805[1].png"/>
                    <pic:cNvPicPr>
                      <a:picLocks noChangeAspect="1" noChangeArrowheads="1"/>
                    </pic:cNvPicPr>
                  </pic:nvPicPr>
                  <pic:blipFill>
                    <a:blip r:embed="rId30" cstate="print"/>
                    <a:srcRect/>
                    <a:stretch>
                      <a:fillRect/>
                    </a:stretch>
                  </pic:blipFill>
                  <pic:spPr bwMode="auto">
                    <a:xfrm>
                      <a:off x="0" y="0"/>
                      <a:ext cx="493169" cy="493169"/>
                    </a:xfrm>
                    <a:prstGeom prst="rect">
                      <a:avLst/>
                    </a:prstGeom>
                    <a:noFill/>
                    <a:ln w="9525">
                      <a:noFill/>
                      <a:miter lim="800000"/>
                      <a:headEnd/>
                      <a:tailEnd/>
                    </a:ln>
                  </pic:spPr>
                </pic:pic>
              </a:graphicData>
            </a:graphic>
          </wp:inline>
        </w:drawing>
      </w:r>
      <w:r>
        <w:rPr>
          <w:rFonts w:ascii="Arial" w:hAnsi="Arial" w:cs="Arial"/>
          <w:b/>
          <w:bCs/>
          <w:color w:val="002060"/>
          <w:sz w:val="28"/>
          <w:szCs w:val="28"/>
        </w:rPr>
        <w:tab/>
      </w:r>
      <w:r w:rsidR="0012489D" w:rsidRPr="0012489D">
        <w:rPr>
          <w:rFonts w:ascii="Arial" w:hAnsi="Arial" w:cs="Arial"/>
          <w:b/>
          <w:bCs/>
          <w:color w:val="002060"/>
          <w:sz w:val="28"/>
          <w:szCs w:val="28"/>
        </w:rPr>
        <w:t>Hygiène</w:t>
      </w:r>
    </w:p>
    <w:p w:rsidR="0012489D" w:rsidRPr="009B2789" w:rsidRDefault="0012489D" w:rsidP="006C1C42">
      <w:pPr>
        <w:autoSpaceDE w:val="0"/>
        <w:autoSpaceDN w:val="0"/>
        <w:adjustRightInd w:val="0"/>
        <w:spacing w:after="0" w:line="240" w:lineRule="auto"/>
        <w:jc w:val="both"/>
        <w:rPr>
          <w:rFonts w:ascii="Arial" w:hAnsi="Arial" w:cs="Arial"/>
          <w:color w:val="002060"/>
          <w:sz w:val="24"/>
          <w:szCs w:val="24"/>
        </w:rPr>
      </w:pPr>
      <w:r w:rsidRPr="00137E15">
        <w:rPr>
          <w:rFonts w:ascii="Arial" w:hAnsi="Arial" w:cs="Arial"/>
          <w:color w:val="002060"/>
          <w:sz w:val="24"/>
          <w:szCs w:val="24"/>
        </w:rPr>
        <w:t>Il est important que le patient suive les conseils de l’équipe soignante</w:t>
      </w:r>
      <w:r w:rsidR="00137E15" w:rsidRPr="00137E15">
        <w:rPr>
          <w:rFonts w:ascii="Arial" w:hAnsi="Arial" w:cs="Arial"/>
          <w:color w:val="002060"/>
          <w:sz w:val="24"/>
          <w:szCs w:val="24"/>
        </w:rPr>
        <w:t xml:space="preserve"> c</w:t>
      </w:r>
      <w:r w:rsidRPr="00137E15">
        <w:rPr>
          <w:rFonts w:ascii="Arial" w:hAnsi="Arial" w:cs="Arial"/>
          <w:color w:val="002060"/>
          <w:sz w:val="24"/>
          <w:szCs w:val="24"/>
        </w:rPr>
        <w:t xml:space="preserve">oncernant les mesures </w:t>
      </w:r>
      <w:r w:rsidRPr="009B2789">
        <w:rPr>
          <w:rFonts w:ascii="Arial" w:hAnsi="Arial" w:cs="Arial"/>
          <w:color w:val="002060"/>
          <w:sz w:val="24"/>
          <w:szCs w:val="24"/>
        </w:rPr>
        <w:t>particulières d’hygiène qui lui sont indiquées</w:t>
      </w:r>
      <w:r w:rsidR="00137E15" w:rsidRPr="009B2789">
        <w:rPr>
          <w:rFonts w:ascii="Arial" w:hAnsi="Arial" w:cs="Arial"/>
          <w:color w:val="002060"/>
          <w:sz w:val="24"/>
          <w:szCs w:val="24"/>
        </w:rPr>
        <w:t xml:space="preserve"> </w:t>
      </w:r>
      <w:r w:rsidR="0030373F" w:rsidRPr="009B2789">
        <w:rPr>
          <w:rFonts w:ascii="Arial" w:hAnsi="Arial" w:cs="Arial"/>
          <w:color w:val="002060"/>
          <w:sz w:val="24"/>
          <w:szCs w:val="24"/>
        </w:rPr>
        <w:t>(h</w:t>
      </w:r>
      <w:r w:rsidRPr="009B2789">
        <w:rPr>
          <w:rFonts w:ascii="Arial" w:hAnsi="Arial" w:cs="Arial"/>
          <w:color w:val="002060"/>
          <w:sz w:val="24"/>
          <w:szCs w:val="24"/>
        </w:rPr>
        <w:t xml:space="preserve">abillage, lavage des mains, </w:t>
      </w:r>
      <w:r w:rsidR="0030373F" w:rsidRPr="009B2789">
        <w:rPr>
          <w:rFonts w:ascii="Arial" w:hAnsi="Arial" w:cs="Arial"/>
          <w:color w:val="002060"/>
          <w:sz w:val="24"/>
          <w:szCs w:val="24"/>
        </w:rPr>
        <w:t>s</w:t>
      </w:r>
      <w:r w:rsidR="00137E15" w:rsidRPr="009B2789">
        <w:rPr>
          <w:rFonts w:ascii="Arial" w:hAnsi="Arial" w:cs="Arial"/>
          <w:color w:val="002060"/>
          <w:sz w:val="24"/>
          <w:szCs w:val="24"/>
        </w:rPr>
        <w:t xml:space="preserve">oins des pieds </w:t>
      </w:r>
      <w:r w:rsidR="0030373F" w:rsidRPr="009B2789">
        <w:rPr>
          <w:rFonts w:ascii="Arial" w:hAnsi="Arial" w:cs="Arial"/>
          <w:color w:val="002060"/>
          <w:sz w:val="24"/>
          <w:szCs w:val="24"/>
        </w:rPr>
        <w:t>pour les</w:t>
      </w:r>
      <w:r w:rsidR="00137E15" w:rsidRPr="009B2789">
        <w:rPr>
          <w:rFonts w:ascii="Arial" w:hAnsi="Arial" w:cs="Arial"/>
          <w:color w:val="002060"/>
          <w:sz w:val="24"/>
          <w:szCs w:val="24"/>
        </w:rPr>
        <w:t xml:space="preserve"> diabétiques</w:t>
      </w:r>
      <w:r w:rsidR="005301D8">
        <w:rPr>
          <w:rFonts w:ascii="Arial" w:hAnsi="Arial" w:cs="Arial"/>
          <w:color w:val="002060"/>
          <w:sz w:val="24"/>
          <w:szCs w:val="24"/>
        </w:rPr>
        <w:t xml:space="preserve">, </w:t>
      </w:r>
      <w:r w:rsidR="00137E15" w:rsidRPr="009B2789">
        <w:rPr>
          <w:rFonts w:ascii="Arial" w:hAnsi="Arial" w:cs="Arial"/>
          <w:color w:val="002060"/>
          <w:sz w:val="24"/>
          <w:szCs w:val="24"/>
        </w:rPr>
        <w:t>…)</w:t>
      </w:r>
    </w:p>
    <w:p w:rsidR="0012489D" w:rsidRPr="0012489D" w:rsidRDefault="0012489D" w:rsidP="0012489D">
      <w:pPr>
        <w:autoSpaceDE w:val="0"/>
        <w:autoSpaceDN w:val="0"/>
        <w:adjustRightInd w:val="0"/>
        <w:spacing w:after="0" w:line="240" w:lineRule="auto"/>
        <w:rPr>
          <w:rFonts w:ascii="Arial" w:hAnsi="Arial" w:cs="Arial"/>
          <w:color w:val="002060"/>
        </w:rPr>
      </w:pPr>
    </w:p>
    <w:p w:rsidR="00C527DD" w:rsidRDefault="00394D49" w:rsidP="000E27C9">
      <w:pPr>
        <w:autoSpaceDE w:val="0"/>
        <w:autoSpaceDN w:val="0"/>
        <w:adjustRightInd w:val="0"/>
        <w:spacing w:after="0" w:line="240" w:lineRule="auto"/>
        <w:rPr>
          <w:rFonts w:ascii="Arial" w:hAnsi="Arial" w:cs="Arial"/>
          <w:b/>
          <w:bCs/>
          <w:color w:val="002060"/>
          <w:sz w:val="28"/>
          <w:szCs w:val="28"/>
        </w:rPr>
      </w:pPr>
      <w:r>
        <w:rPr>
          <w:rFonts w:ascii="Arial" w:hAnsi="Arial" w:cs="Arial"/>
          <w:b/>
          <w:bCs/>
          <w:noProof/>
          <w:color w:val="002060"/>
          <w:sz w:val="28"/>
          <w:szCs w:val="28"/>
          <w:lang w:eastAsia="fr-FR"/>
        </w:rPr>
        <w:drawing>
          <wp:inline distT="0" distB="0" distL="0" distR="0">
            <wp:extent cx="435647" cy="540000"/>
            <wp:effectExtent l="19050" t="0" r="2503" b="0"/>
            <wp:docPr id="20" name="Image 3" descr="C:\Users\Cbati\AppData\Local\Microsoft\Windows\Temporary Internet Files\Content.IE5\V5DSL87I\MC900424444[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ati\AppData\Local\Microsoft\Windows\Temporary Internet Files\Content.IE5\V5DSL87I\MC900424444[2].wmf"/>
                    <pic:cNvPicPr>
                      <a:picLocks noChangeAspect="1" noChangeArrowheads="1"/>
                    </pic:cNvPicPr>
                  </pic:nvPicPr>
                  <pic:blipFill>
                    <a:blip r:embed="rId31" cstate="print"/>
                    <a:srcRect/>
                    <a:stretch>
                      <a:fillRect/>
                    </a:stretch>
                  </pic:blipFill>
                  <pic:spPr bwMode="auto">
                    <a:xfrm>
                      <a:off x="0" y="0"/>
                      <a:ext cx="435647" cy="540000"/>
                    </a:xfrm>
                    <a:prstGeom prst="rect">
                      <a:avLst/>
                    </a:prstGeom>
                    <a:noFill/>
                    <a:ln w="9525">
                      <a:noFill/>
                      <a:miter lim="800000"/>
                      <a:headEnd/>
                      <a:tailEnd/>
                    </a:ln>
                  </pic:spPr>
                </pic:pic>
              </a:graphicData>
            </a:graphic>
          </wp:inline>
        </w:drawing>
      </w:r>
      <w:r>
        <w:rPr>
          <w:rFonts w:ascii="Arial" w:hAnsi="Arial" w:cs="Arial"/>
          <w:b/>
          <w:bCs/>
          <w:color w:val="002060"/>
          <w:sz w:val="28"/>
          <w:szCs w:val="28"/>
        </w:rPr>
        <w:tab/>
      </w:r>
      <w:r w:rsidR="00C527DD">
        <w:rPr>
          <w:rFonts w:ascii="Arial" w:hAnsi="Arial" w:cs="Arial"/>
          <w:b/>
          <w:bCs/>
          <w:color w:val="002060"/>
          <w:sz w:val="28"/>
          <w:szCs w:val="28"/>
        </w:rPr>
        <w:t>Silence</w:t>
      </w:r>
    </w:p>
    <w:p w:rsidR="00C527DD" w:rsidRPr="00C527DD" w:rsidRDefault="00C527DD" w:rsidP="006C1C42">
      <w:pPr>
        <w:autoSpaceDE w:val="0"/>
        <w:autoSpaceDN w:val="0"/>
        <w:adjustRightInd w:val="0"/>
        <w:spacing w:after="0" w:line="240" w:lineRule="auto"/>
        <w:jc w:val="both"/>
        <w:rPr>
          <w:rFonts w:ascii="Arial" w:hAnsi="Arial" w:cs="Arial"/>
          <w:bCs/>
          <w:color w:val="002060"/>
          <w:sz w:val="24"/>
          <w:szCs w:val="24"/>
        </w:rPr>
      </w:pPr>
      <w:r w:rsidRPr="00C527DD">
        <w:rPr>
          <w:rFonts w:ascii="Arial" w:hAnsi="Arial" w:cs="Arial"/>
          <w:bCs/>
          <w:color w:val="002060"/>
          <w:sz w:val="24"/>
          <w:szCs w:val="24"/>
        </w:rPr>
        <w:t>Pour préserver</w:t>
      </w:r>
      <w:r>
        <w:rPr>
          <w:rFonts w:ascii="Arial" w:hAnsi="Arial" w:cs="Arial"/>
          <w:bCs/>
          <w:color w:val="002060"/>
          <w:sz w:val="24"/>
          <w:szCs w:val="24"/>
        </w:rPr>
        <w:t xml:space="preserve"> le repos de chacun, il convient d’user avec discrétion des télévisions mises à disposition et éviter les conversations téléphoniques afin de limiter les manifestations bruyantes</w:t>
      </w:r>
    </w:p>
    <w:p w:rsidR="00C527DD" w:rsidRPr="00C527DD" w:rsidRDefault="00C527DD" w:rsidP="006C1C42">
      <w:pPr>
        <w:rPr>
          <w:rFonts w:ascii="Arial" w:hAnsi="Arial" w:cs="Arial"/>
          <w:b/>
          <w:bCs/>
          <w:color w:val="002060"/>
          <w:sz w:val="24"/>
          <w:szCs w:val="24"/>
        </w:rPr>
      </w:pPr>
      <w:r>
        <w:rPr>
          <w:rFonts w:ascii="Arial" w:hAnsi="Arial" w:cs="Arial"/>
          <w:b/>
          <w:bCs/>
          <w:color w:val="002060"/>
          <w:sz w:val="24"/>
          <w:szCs w:val="24"/>
        </w:rPr>
        <w:br w:type="page"/>
      </w:r>
    </w:p>
    <w:p w:rsidR="00137E15" w:rsidRPr="00137E15" w:rsidRDefault="00C527DD" w:rsidP="000E27C9">
      <w:pPr>
        <w:autoSpaceDE w:val="0"/>
        <w:autoSpaceDN w:val="0"/>
        <w:adjustRightInd w:val="0"/>
        <w:spacing w:after="0" w:line="240" w:lineRule="auto"/>
        <w:rPr>
          <w:rFonts w:ascii="Arial" w:hAnsi="Arial" w:cs="Arial"/>
          <w:b/>
          <w:bCs/>
          <w:color w:val="002060"/>
          <w:sz w:val="28"/>
          <w:szCs w:val="28"/>
        </w:rPr>
      </w:pPr>
      <w:r>
        <w:rPr>
          <w:rFonts w:ascii="Arial" w:hAnsi="Arial" w:cs="Arial"/>
          <w:noProof/>
          <w:color w:val="1122CC"/>
          <w:lang w:eastAsia="fr-FR"/>
        </w:rPr>
        <w:drawing>
          <wp:inline distT="0" distB="0" distL="0" distR="0">
            <wp:extent cx="802005" cy="681355"/>
            <wp:effectExtent l="19050" t="0" r="0" b="0"/>
            <wp:docPr id="99" name="rg_hi" descr="http://t2.gstatic.com/images?q=tbn:ANd9GcQKhbu5_sURgigUMpgBZy54IKaawRBB_dy2c6n_5L2152gtbcMv">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Khbu5_sURgigUMpgBZy54IKaawRBB_dy2c6n_5L2152gtbcMv">
                      <a:hlinkClick r:id="rId32"/>
                    </pic:cNvPr>
                    <pic:cNvPicPr>
                      <a:picLocks noChangeAspect="1" noChangeArrowheads="1"/>
                    </pic:cNvPicPr>
                  </pic:nvPicPr>
                  <pic:blipFill>
                    <a:blip r:embed="rId33" cstate="print"/>
                    <a:srcRect/>
                    <a:stretch>
                      <a:fillRect/>
                    </a:stretch>
                  </pic:blipFill>
                  <pic:spPr bwMode="auto">
                    <a:xfrm>
                      <a:off x="0" y="0"/>
                      <a:ext cx="802005" cy="681355"/>
                    </a:xfrm>
                    <a:prstGeom prst="rect">
                      <a:avLst/>
                    </a:prstGeom>
                    <a:noFill/>
                    <a:ln w="9525">
                      <a:noFill/>
                      <a:miter lim="800000"/>
                      <a:headEnd/>
                      <a:tailEnd/>
                    </a:ln>
                  </pic:spPr>
                </pic:pic>
              </a:graphicData>
            </a:graphic>
          </wp:inline>
        </w:drawing>
      </w:r>
      <w:r>
        <w:rPr>
          <w:rFonts w:ascii="Arial" w:hAnsi="Arial" w:cs="Arial"/>
          <w:b/>
          <w:bCs/>
          <w:color w:val="002060"/>
          <w:sz w:val="28"/>
          <w:szCs w:val="28"/>
        </w:rPr>
        <w:tab/>
      </w:r>
      <w:r w:rsidR="00137E15">
        <w:rPr>
          <w:rFonts w:ascii="Arial" w:hAnsi="Arial" w:cs="Arial"/>
          <w:b/>
          <w:bCs/>
          <w:color w:val="002060"/>
          <w:sz w:val="28"/>
          <w:szCs w:val="28"/>
        </w:rPr>
        <w:t>Sécurité</w:t>
      </w:r>
      <w:r w:rsidR="00137E15" w:rsidRPr="00137E15">
        <w:rPr>
          <w:rFonts w:ascii="Arial" w:hAnsi="Arial" w:cs="Arial"/>
          <w:b/>
          <w:bCs/>
          <w:color w:val="002060"/>
          <w:sz w:val="28"/>
          <w:szCs w:val="28"/>
        </w:rPr>
        <w:t xml:space="preserve"> incendie</w:t>
      </w:r>
    </w:p>
    <w:p w:rsidR="00137E15" w:rsidRPr="00137E15" w:rsidRDefault="00137E15" w:rsidP="006C1C42">
      <w:pPr>
        <w:autoSpaceDE w:val="0"/>
        <w:autoSpaceDN w:val="0"/>
        <w:adjustRightInd w:val="0"/>
        <w:spacing w:after="0" w:line="240" w:lineRule="auto"/>
        <w:jc w:val="both"/>
        <w:rPr>
          <w:rFonts w:ascii="Arial" w:hAnsi="Arial" w:cs="Arial"/>
          <w:color w:val="002060"/>
          <w:sz w:val="24"/>
          <w:szCs w:val="24"/>
        </w:rPr>
      </w:pPr>
      <w:r w:rsidRPr="00137E15">
        <w:rPr>
          <w:rFonts w:ascii="Arial" w:hAnsi="Arial" w:cs="Arial"/>
          <w:color w:val="002060"/>
          <w:sz w:val="24"/>
          <w:szCs w:val="24"/>
        </w:rPr>
        <w:t>Toutes les dispositions réglementaires en vigueur en matière de sécurité incendie sont respectées dans notre établissement.</w:t>
      </w:r>
    </w:p>
    <w:p w:rsidR="00137E15" w:rsidRPr="00137E15" w:rsidRDefault="00137E15" w:rsidP="006C1C42">
      <w:pPr>
        <w:autoSpaceDE w:val="0"/>
        <w:autoSpaceDN w:val="0"/>
        <w:adjustRightInd w:val="0"/>
        <w:spacing w:after="0" w:line="240" w:lineRule="auto"/>
        <w:jc w:val="both"/>
        <w:rPr>
          <w:rFonts w:ascii="Arial" w:hAnsi="Arial" w:cs="Arial"/>
          <w:color w:val="002060"/>
          <w:sz w:val="24"/>
          <w:szCs w:val="24"/>
        </w:rPr>
      </w:pPr>
      <w:r w:rsidRPr="00137E15">
        <w:rPr>
          <w:rFonts w:ascii="Arial" w:hAnsi="Arial" w:cs="Arial"/>
          <w:color w:val="002060"/>
          <w:sz w:val="24"/>
          <w:szCs w:val="24"/>
        </w:rPr>
        <w:t>Les consignes d'évacuation des locaux sont affichées dans l’établissement.</w:t>
      </w:r>
    </w:p>
    <w:p w:rsidR="00137E15" w:rsidRPr="00137E15" w:rsidRDefault="00137E15" w:rsidP="006C1C42">
      <w:pPr>
        <w:autoSpaceDE w:val="0"/>
        <w:autoSpaceDN w:val="0"/>
        <w:adjustRightInd w:val="0"/>
        <w:spacing w:after="0" w:line="240" w:lineRule="auto"/>
        <w:jc w:val="both"/>
        <w:rPr>
          <w:rFonts w:ascii="Arial" w:hAnsi="Arial" w:cs="Arial"/>
          <w:color w:val="002060"/>
          <w:sz w:val="24"/>
          <w:szCs w:val="24"/>
        </w:rPr>
      </w:pPr>
      <w:r w:rsidRPr="00137E15">
        <w:rPr>
          <w:rFonts w:ascii="Arial" w:hAnsi="Arial" w:cs="Arial"/>
          <w:color w:val="002060"/>
          <w:sz w:val="24"/>
          <w:szCs w:val="24"/>
        </w:rPr>
        <w:t xml:space="preserve">En toute situation, il est important de </w:t>
      </w:r>
      <w:r w:rsidRPr="009B2789">
        <w:rPr>
          <w:rFonts w:ascii="Arial" w:hAnsi="Arial" w:cs="Arial"/>
          <w:color w:val="002060"/>
          <w:sz w:val="24"/>
          <w:szCs w:val="24"/>
        </w:rPr>
        <w:t xml:space="preserve">conserver son calme et </w:t>
      </w:r>
      <w:r w:rsidR="005301D8">
        <w:rPr>
          <w:rFonts w:ascii="Arial" w:hAnsi="Arial" w:cs="Arial"/>
          <w:color w:val="002060"/>
          <w:sz w:val="24"/>
          <w:szCs w:val="24"/>
        </w:rPr>
        <w:t xml:space="preserve">de </w:t>
      </w:r>
      <w:r w:rsidRPr="009B2789">
        <w:rPr>
          <w:rFonts w:ascii="Arial" w:hAnsi="Arial" w:cs="Arial"/>
          <w:color w:val="002060"/>
          <w:sz w:val="24"/>
          <w:szCs w:val="24"/>
        </w:rPr>
        <w:t>suivre les indications</w:t>
      </w:r>
      <w:r w:rsidRPr="00137E15">
        <w:rPr>
          <w:rFonts w:ascii="Arial" w:hAnsi="Arial" w:cs="Arial"/>
          <w:color w:val="002060"/>
          <w:sz w:val="24"/>
          <w:szCs w:val="24"/>
        </w:rPr>
        <w:t xml:space="preserve"> du personnel formé à ce type d'incidents.</w:t>
      </w:r>
    </w:p>
    <w:p w:rsidR="00137E15" w:rsidRPr="00137E15" w:rsidRDefault="00394D49" w:rsidP="00394D49">
      <w:pPr>
        <w:autoSpaceDE w:val="0"/>
        <w:autoSpaceDN w:val="0"/>
        <w:adjustRightInd w:val="0"/>
        <w:spacing w:before="240" w:after="0" w:line="240" w:lineRule="auto"/>
        <w:ind w:left="1701" w:hanging="1701"/>
        <w:rPr>
          <w:rFonts w:ascii="Arial" w:hAnsi="Arial" w:cs="Arial"/>
          <w:b/>
          <w:bCs/>
          <w:color w:val="002060"/>
          <w:sz w:val="28"/>
          <w:szCs w:val="28"/>
        </w:rPr>
      </w:pPr>
      <w:r>
        <w:rPr>
          <w:rFonts w:ascii="Arial" w:hAnsi="Arial" w:cs="Arial"/>
          <w:b/>
          <w:bCs/>
          <w:noProof/>
          <w:color w:val="002060"/>
          <w:sz w:val="28"/>
          <w:szCs w:val="28"/>
          <w:lang w:eastAsia="fr-FR"/>
        </w:rPr>
        <w:drawing>
          <wp:inline distT="0" distB="0" distL="0" distR="0">
            <wp:extent cx="580430" cy="540000"/>
            <wp:effectExtent l="19050" t="0" r="0" b="0"/>
            <wp:docPr id="18" name="Image 2" descr="C:\Users\Cbati\AppData\Local\Microsoft\Windows\Temporary Internet Files\Content.IE5\HABPKY9Y\MC9002909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ati\AppData\Local\Microsoft\Windows\Temporary Internet Files\Content.IE5\HABPKY9Y\MC900290958[1].wmf"/>
                    <pic:cNvPicPr>
                      <a:picLocks noChangeAspect="1" noChangeArrowheads="1"/>
                    </pic:cNvPicPr>
                  </pic:nvPicPr>
                  <pic:blipFill>
                    <a:blip r:embed="rId34" cstate="print"/>
                    <a:srcRect/>
                    <a:stretch>
                      <a:fillRect/>
                    </a:stretch>
                  </pic:blipFill>
                  <pic:spPr bwMode="auto">
                    <a:xfrm>
                      <a:off x="0" y="0"/>
                      <a:ext cx="580430" cy="540000"/>
                    </a:xfrm>
                    <a:prstGeom prst="rect">
                      <a:avLst/>
                    </a:prstGeom>
                    <a:noFill/>
                    <a:ln w="9525">
                      <a:noFill/>
                      <a:miter lim="800000"/>
                      <a:headEnd/>
                      <a:tailEnd/>
                    </a:ln>
                  </pic:spPr>
                </pic:pic>
              </a:graphicData>
            </a:graphic>
          </wp:inline>
        </w:drawing>
      </w:r>
      <w:r>
        <w:rPr>
          <w:rFonts w:ascii="Arial" w:hAnsi="Arial" w:cs="Arial"/>
          <w:b/>
          <w:bCs/>
          <w:color w:val="002060"/>
          <w:sz w:val="28"/>
          <w:szCs w:val="28"/>
        </w:rPr>
        <w:tab/>
      </w:r>
      <w:r w:rsidR="00137E15" w:rsidRPr="00137E15">
        <w:rPr>
          <w:rFonts w:ascii="Arial" w:hAnsi="Arial" w:cs="Arial"/>
          <w:b/>
          <w:bCs/>
          <w:color w:val="002060"/>
          <w:sz w:val="28"/>
          <w:szCs w:val="28"/>
        </w:rPr>
        <w:t>Interdiction de fumer</w:t>
      </w:r>
    </w:p>
    <w:p w:rsidR="00137E15" w:rsidRPr="00137E15" w:rsidRDefault="00137E15" w:rsidP="006C1C42">
      <w:pPr>
        <w:autoSpaceDE w:val="0"/>
        <w:autoSpaceDN w:val="0"/>
        <w:adjustRightInd w:val="0"/>
        <w:spacing w:after="0" w:line="240" w:lineRule="auto"/>
        <w:jc w:val="both"/>
        <w:rPr>
          <w:rFonts w:ascii="Arial" w:hAnsi="Arial" w:cs="Arial"/>
          <w:color w:val="002060"/>
          <w:sz w:val="24"/>
          <w:szCs w:val="24"/>
        </w:rPr>
      </w:pPr>
      <w:r w:rsidRPr="00137E15">
        <w:rPr>
          <w:rFonts w:ascii="Arial" w:hAnsi="Arial" w:cs="Arial"/>
          <w:color w:val="002060"/>
          <w:sz w:val="24"/>
          <w:szCs w:val="24"/>
        </w:rPr>
        <w:t>Pour la sécurité de tous, il est interdit, conformément à la réglementation en vigueur, de fumer dans l’établissement.</w:t>
      </w:r>
    </w:p>
    <w:p w:rsidR="00137E15" w:rsidRPr="00137E15" w:rsidRDefault="00137E15" w:rsidP="006C1C42">
      <w:pPr>
        <w:autoSpaceDE w:val="0"/>
        <w:autoSpaceDN w:val="0"/>
        <w:adjustRightInd w:val="0"/>
        <w:spacing w:after="0" w:line="240" w:lineRule="auto"/>
        <w:jc w:val="both"/>
        <w:rPr>
          <w:rFonts w:ascii="Arial" w:hAnsi="Arial" w:cs="Arial"/>
          <w:color w:val="002060"/>
          <w:sz w:val="24"/>
          <w:szCs w:val="24"/>
        </w:rPr>
      </w:pPr>
      <w:r w:rsidRPr="00137E15">
        <w:rPr>
          <w:rFonts w:ascii="Arial" w:hAnsi="Arial" w:cs="Arial"/>
          <w:color w:val="002060"/>
          <w:sz w:val="24"/>
          <w:szCs w:val="24"/>
        </w:rPr>
        <w:t>Rappel : Aux termes du décret du 15 novembre 2006 et la circulaire du 8 décembre 2006 fixant les conditions d’application de l’interdiction de fumer, les établissements de santé sont soumis à une interdiction totale de fumer et ne sont plus autorisés à aménager des emplacements réservés aux fumeurs.</w:t>
      </w:r>
    </w:p>
    <w:p w:rsidR="00137E15" w:rsidRPr="00137E15" w:rsidRDefault="00137E15" w:rsidP="00137E15">
      <w:pPr>
        <w:autoSpaceDE w:val="0"/>
        <w:autoSpaceDN w:val="0"/>
        <w:adjustRightInd w:val="0"/>
        <w:spacing w:after="0" w:line="240" w:lineRule="auto"/>
        <w:rPr>
          <w:rFonts w:ascii="Arial" w:hAnsi="Arial" w:cs="Arial"/>
          <w:color w:val="002060"/>
          <w:sz w:val="24"/>
          <w:szCs w:val="24"/>
        </w:rPr>
      </w:pPr>
    </w:p>
    <w:p w:rsidR="006B3308" w:rsidRPr="004F37FF" w:rsidRDefault="006B3308" w:rsidP="004F37FF">
      <w:pPr>
        <w:spacing w:after="0" w:line="240" w:lineRule="auto"/>
        <w:rPr>
          <w:rFonts w:ascii="Arial" w:eastAsia="Batang" w:hAnsi="Arial" w:cs="Arial"/>
          <w:color w:val="002060"/>
          <w:sz w:val="24"/>
          <w:szCs w:val="24"/>
        </w:rPr>
      </w:pPr>
    </w:p>
    <w:p w:rsidR="009F2388" w:rsidRPr="00D82EB7" w:rsidRDefault="009F2388" w:rsidP="00CA3856">
      <w:pPr>
        <w:jc w:val="center"/>
        <w:rPr>
          <w:rFonts w:ascii="Arial" w:eastAsia="Batang" w:hAnsi="Arial" w:cs="Arial"/>
          <w:b/>
          <w:color w:val="002060"/>
          <w:sz w:val="36"/>
        </w:rPr>
      </w:pPr>
      <w:r w:rsidRPr="00D82EB7">
        <w:rPr>
          <w:rFonts w:ascii="Arial" w:eastAsia="Batang" w:hAnsi="Arial" w:cs="Arial"/>
          <w:b/>
          <w:color w:val="002060"/>
          <w:sz w:val="36"/>
        </w:rPr>
        <w:t>LES DROITS DU PATIENTS</w:t>
      </w:r>
    </w:p>
    <w:p w:rsidR="009F2388" w:rsidRPr="009B2789" w:rsidRDefault="009F2388" w:rsidP="006C1C42">
      <w:pPr>
        <w:spacing w:after="0" w:line="240" w:lineRule="auto"/>
        <w:jc w:val="both"/>
        <w:rPr>
          <w:rFonts w:ascii="Arial" w:eastAsia="Batang" w:hAnsi="Arial" w:cs="Arial"/>
          <w:color w:val="002060"/>
          <w:sz w:val="24"/>
          <w:szCs w:val="24"/>
        </w:rPr>
      </w:pPr>
      <w:r w:rsidRPr="004F37FF">
        <w:rPr>
          <w:rFonts w:ascii="Arial" w:eastAsia="Batang" w:hAnsi="Arial" w:cs="Arial"/>
          <w:color w:val="002060"/>
          <w:sz w:val="24"/>
          <w:szCs w:val="24"/>
        </w:rPr>
        <w:t xml:space="preserve">Le premier de vos droits est celui d’être soigné dans les meilleures conditions de </w:t>
      </w:r>
      <w:r w:rsidRPr="009B2789">
        <w:rPr>
          <w:rFonts w:ascii="Arial" w:eastAsia="Batang" w:hAnsi="Arial" w:cs="Arial"/>
          <w:color w:val="002060"/>
          <w:sz w:val="24"/>
          <w:szCs w:val="24"/>
        </w:rPr>
        <w:t>qualité et de sécurité. Au</w:t>
      </w:r>
      <w:r w:rsidR="0030373F" w:rsidRPr="009B2789">
        <w:rPr>
          <w:rFonts w:ascii="Arial" w:eastAsia="Batang" w:hAnsi="Arial" w:cs="Arial"/>
          <w:color w:val="002060"/>
          <w:sz w:val="24"/>
          <w:szCs w:val="24"/>
        </w:rPr>
        <w:t>-</w:t>
      </w:r>
      <w:r w:rsidRPr="009B2789">
        <w:rPr>
          <w:rFonts w:ascii="Arial" w:eastAsia="Batang" w:hAnsi="Arial" w:cs="Arial"/>
          <w:color w:val="002060"/>
          <w:sz w:val="24"/>
          <w:szCs w:val="24"/>
        </w:rPr>
        <w:t xml:space="preserve">delà de cette exigence essentielle, l’une de nos priorités est le respect des droits du patient.  </w:t>
      </w:r>
    </w:p>
    <w:p w:rsidR="004F37FF" w:rsidRPr="009B2789" w:rsidRDefault="004E6FFB" w:rsidP="006C1C42">
      <w:pPr>
        <w:spacing w:after="0" w:line="240" w:lineRule="auto"/>
        <w:jc w:val="both"/>
        <w:rPr>
          <w:rFonts w:ascii="Arial" w:eastAsia="Batang" w:hAnsi="Arial" w:cs="Arial"/>
          <w:color w:val="002060"/>
          <w:sz w:val="24"/>
          <w:szCs w:val="24"/>
        </w:rPr>
      </w:pPr>
      <w:r w:rsidRPr="009B2789">
        <w:rPr>
          <w:rFonts w:ascii="Arial" w:eastAsia="Batang" w:hAnsi="Arial" w:cs="Arial"/>
          <w:color w:val="002060"/>
          <w:sz w:val="24"/>
          <w:szCs w:val="24"/>
        </w:rPr>
        <w:t>Vous trouverez</w:t>
      </w:r>
      <w:r w:rsidR="0030373F" w:rsidRPr="009B2789">
        <w:rPr>
          <w:rFonts w:ascii="Arial" w:eastAsia="Batang" w:hAnsi="Arial" w:cs="Arial"/>
          <w:color w:val="002060"/>
          <w:sz w:val="24"/>
          <w:szCs w:val="24"/>
        </w:rPr>
        <w:t>,</w:t>
      </w:r>
      <w:r w:rsidRPr="009B2789">
        <w:rPr>
          <w:rFonts w:ascii="Arial" w:eastAsia="Batang" w:hAnsi="Arial" w:cs="Arial"/>
          <w:color w:val="002060"/>
          <w:sz w:val="24"/>
          <w:szCs w:val="24"/>
        </w:rPr>
        <w:t xml:space="preserve"> annexés au présent livret</w:t>
      </w:r>
      <w:r w:rsidR="0030373F" w:rsidRPr="009B2789">
        <w:rPr>
          <w:rFonts w:ascii="Arial" w:eastAsia="Batang" w:hAnsi="Arial" w:cs="Arial"/>
          <w:color w:val="002060"/>
          <w:sz w:val="24"/>
          <w:szCs w:val="24"/>
        </w:rPr>
        <w:t>,</w:t>
      </w:r>
      <w:r w:rsidRPr="009B2789">
        <w:rPr>
          <w:rFonts w:ascii="Arial" w:eastAsia="Batang" w:hAnsi="Arial" w:cs="Arial"/>
          <w:color w:val="002060"/>
          <w:sz w:val="24"/>
          <w:szCs w:val="24"/>
        </w:rPr>
        <w:t xml:space="preserve"> les principes généraux de la charte de la personne hospitalisée. </w:t>
      </w:r>
    </w:p>
    <w:p w:rsidR="004E6FFB" w:rsidRDefault="004E6FFB" w:rsidP="006C1C42">
      <w:pPr>
        <w:spacing w:after="0" w:line="240" w:lineRule="auto"/>
        <w:jc w:val="both"/>
        <w:rPr>
          <w:rFonts w:ascii="Arial" w:eastAsia="Batang" w:hAnsi="Arial" w:cs="Arial"/>
          <w:color w:val="002060"/>
          <w:sz w:val="24"/>
          <w:szCs w:val="24"/>
        </w:rPr>
      </w:pPr>
      <w:r w:rsidRPr="009B2789">
        <w:rPr>
          <w:rFonts w:ascii="Arial" w:eastAsia="Batang" w:hAnsi="Arial" w:cs="Arial"/>
          <w:color w:val="002060"/>
          <w:sz w:val="24"/>
          <w:szCs w:val="24"/>
        </w:rPr>
        <w:t xml:space="preserve">Pour plus d’informations vous pouvez retrouver le document intégral, en plusieurs langues et en </w:t>
      </w:r>
      <w:r w:rsidR="0030373F" w:rsidRPr="009B2789">
        <w:rPr>
          <w:rFonts w:ascii="Arial" w:eastAsia="Batang" w:hAnsi="Arial" w:cs="Arial"/>
          <w:color w:val="002060"/>
          <w:sz w:val="24"/>
          <w:szCs w:val="24"/>
        </w:rPr>
        <w:t>B</w:t>
      </w:r>
      <w:r w:rsidRPr="009B2789">
        <w:rPr>
          <w:rFonts w:ascii="Arial" w:eastAsia="Batang" w:hAnsi="Arial" w:cs="Arial"/>
          <w:color w:val="002060"/>
          <w:sz w:val="24"/>
          <w:szCs w:val="24"/>
        </w:rPr>
        <w:t xml:space="preserve">raille, sur le site </w:t>
      </w:r>
      <w:r w:rsidR="008A348D" w:rsidRPr="006A673C">
        <w:rPr>
          <w:rFonts w:ascii="Arial" w:eastAsia="Batang" w:hAnsi="Arial" w:cs="Arial"/>
          <w:b/>
          <w:i/>
          <w:color w:val="002060"/>
          <w:sz w:val="24"/>
          <w:szCs w:val="24"/>
        </w:rPr>
        <w:t>www.sante.gouv.fr</w:t>
      </w:r>
    </w:p>
    <w:p w:rsidR="004F37FF" w:rsidRPr="004F37FF" w:rsidRDefault="004F37FF" w:rsidP="004F37FF">
      <w:pPr>
        <w:spacing w:after="0" w:line="240" w:lineRule="auto"/>
        <w:rPr>
          <w:rFonts w:ascii="Arial" w:eastAsia="Batang" w:hAnsi="Arial" w:cs="Arial"/>
          <w:color w:val="002060"/>
          <w:sz w:val="24"/>
          <w:szCs w:val="24"/>
        </w:rPr>
      </w:pPr>
    </w:p>
    <w:p w:rsidR="00136F11" w:rsidRPr="00D82EB7" w:rsidRDefault="00D82EB7" w:rsidP="00136F11">
      <w:pPr>
        <w:rPr>
          <w:rFonts w:ascii="Arial" w:eastAsia="Batang" w:hAnsi="Arial" w:cs="Arial"/>
          <w:b/>
          <w:color w:val="002060"/>
          <w:sz w:val="36"/>
        </w:rPr>
      </w:pPr>
      <w:r>
        <w:rPr>
          <w:rFonts w:ascii="Arial" w:eastAsia="Batang" w:hAnsi="Arial" w:cs="Arial"/>
          <w:b/>
          <w:color w:val="002060"/>
          <w:sz w:val="28"/>
        </w:rPr>
        <w:t xml:space="preserve">La personne de confiance et les </w:t>
      </w:r>
      <w:r w:rsidR="00BA55BA" w:rsidRPr="00D82EB7">
        <w:rPr>
          <w:rFonts w:ascii="Arial" w:eastAsia="Batang" w:hAnsi="Arial" w:cs="Arial"/>
          <w:b/>
          <w:color w:val="002060"/>
          <w:sz w:val="28"/>
        </w:rPr>
        <w:t>directives anticipées</w:t>
      </w:r>
      <w:r w:rsidR="00136F11" w:rsidRPr="00D82EB7">
        <w:rPr>
          <w:rFonts w:ascii="Arial" w:eastAsia="Batang" w:hAnsi="Arial" w:cs="Arial"/>
          <w:b/>
          <w:color w:val="002060"/>
          <w:sz w:val="28"/>
        </w:rPr>
        <w:t xml:space="preserve"> </w:t>
      </w:r>
    </w:p>
    <w:p w:rsidR="00F6325E" w:rsidRPr="00F6325E" w:rsidRDefault="00F6325E" w:rsidP="00F6325E">
      <w:pPr>
        <w:spacing w:after="0" w:line="240" w:lineRule="auto"/>
        <w:jc w:val="both"/>
        <w:rPr>
          <w:rFonts w:ascii="Arial" w:eastAsia="Batang" w:hAnsi="Arial" w:cs="Arial"/>
          <w:color w:val="002060"/>
          <w:sz w:val="24"/>
          <w:szCs w:val="24"/>
        </w:rPr>
      </w:pPr>
      <w:r w:rsidRPr="00F6325E">
        <w:rPr>
          <w:rFonts w:ascii="Arial" w:eastAsia="Batang" w:hAnsi="Arial" w:cs="Arial"/>
          <w:color w:val="002060"/>
          <w:sz w:val="24"/>
          <w:szCs w:val="24"/>
        </w:rPr>
        <w:t>En application de l’article L.1111- 6 du Code de la Santé Publique</w:t>
      </w:r>
      <w:r>
        <w:rPr>
          <w:rFonts w:ascii="Arial" w:eastAsia="Batang" w:hAnsi="Arial" w:cs="Arial"/>
          <w:color w:val="002060"/>
          <w:sz w:val="24"/>
          <w:szCs w:val="24"/>
        </w:rPr>
        <w:t xml:space="preserve"> </w:t>
      </w:r>
      <w:r w:rsidRPr="00F6325E">
        <w:rPr>
          <w:rFonts w:ascii="Arial" w:eastAsia="Batang" w:hAnsi="Arial" w:cs="Arial"/>
          <w:color w:val="002060"/>
          <w:sz w:val="24"/>
          <w:szCs w:val="24"/>
        </w:rPr>
        <w:t xml:space="preserve">modifié par la loi n°2016-87 du 2 février 2016 créant de nouveaux droits en faveur des malades et des personnes en fin de vie : </w:t>
      </w:r>
    </w:p>
    <w:p w:rsidR="00F6325E" w:rsidRDefault="00F6325E" w:rsidP="00F6325E">
      <w:pPr>
        <w:spacing w:after="0" w:line="240" w:lineRule="auto"/>
        <w:jc w:val="both"/>
        <w:rPr>
          <w:rFonts w:ascii="Arial" w:eastAsia="Batang" w:hAnsi="Arial" w:cs="Arial"/>
          <w:color w:val="002060"/>
          <w:sz w:val="24"/>
          <w:szCs w:val="24"/>
        </w:rPr>
      </w:pPr>
      <w:r w:rsidRPr="00F6325E">
        <w:rPr>
          <w:rFonts w:ascii="Arial" w:eastAsia="Batang" w:hAnsi="Arial" w:cs="Arial"/>
          <w:color w:val="002060"/>
          <w:sz w:val="24"/>
          <w:szCs w:val="24"/>
        </w:rPr>
        <w:t xml:space="preserve">« </w:t>
      </w:r>
      <w:r w:rsidRPr="0096337E">
        <w:rPr>
          <w:rFonts w:ascii="Arial" w:eastAsia="Batang" w:hAnsi="Arial" w:cs="Arial"/>
          <w:b/>
          <w:color w:val="002060"/>
          <w:sz w:val="24"/>
          <w:szCs w:val="24"/>
        </w:rPr>
        <w:t xml:space="preserve">Toute personne majeure peut désigner une personne de confiance </w:t>
      </w:r>
      <w:r w:rsidRPr="00F6325E">
        <w:rPr>
          <w:rFonts w:ascii="Arial" w:eastAsia="Batang" w:hAnsi="Arial" w:cs="Arial"/>
          <w:color w:val="002060"/>
          <w:sz w:val="24"/>
          <w:szCs w:val="24"/>
        </w:rPr>
        <w:t>(…) qui sera consultée au cas où elle-même serait hors d’état d’exprimer sa volonté et de recevoir l’information nécessaire à cette fin (…) Cette désignation est faite par écrit et cosignée par la personne désignée. Elle est révisable et révocable à tout moment. Si le malade le souhaite, la personne de confiance l’accompagne dans ses démarches et assiste aux entretiens médicaux afin de l’aider dans ses décisions…</w:t>
      </w:r>
      <w:r>
        <w:rPr>
          <w:rFonts w:ascii="Arial" w:eastAsia="Batang" w:hAnsi="Arial" w:cs="Arial"/>
          <w:color w:val="002060"/>
          <w:sz w:val="24"/>
          <w:szCs w:val="24"/>
        </w:rPr>
        <w:t xml:space="preserve"> </w:t>
      </w:r>
      <w:r w:rsidRPr="00F6325E">
        <w:rPr>
          <w:rFonts w:ascii="Arial" w:eastAsia="Batang" w:hAnsi="Arial" w:cs="Arial"/>
          <w:color w:val="002060"/>
          <w:sz w:val="24"/>
          <w:szCs w:val="24"/>
        </w:rPr>
        <w:t>»</w:t>
      </w:r>
    </w:p>
    <w:p w:rsidR="00F6325E" w:rsidRDefault="00F6325E" w:rsidP="006C1C42">
      <w:pPr>
        <w:spacing w:after="0" w:line="240" w:lineRule="auto"/>
        <w:jc w:val="both"/>
        <w:rPr>
          <w:rFonts w:ascii="Arial" w:eastAsia="Batang" w:hAnsi="Arial" w:cs="Arial"/>
          <w:color w:val="002060"/>
          <w:sz w:val="24"/>
          <w:szCs w:val="24"/>
        </w:rPr>
      </w:pPr>
    </w:p>
    <w:p w:rsidR="00C61A83" w:rsidRDefault="00136F11" w:rsidP="006C1C42">
      <w:pPr>
        <w:spacing w:after="0" w:line="240" w:lineRule="auto"/>
        <w:jc w:val="both"/>
        <w:rPr>
          <w:rFonts w:ascii="Arial" w:eastAsia="Batang" w:hAnsi="Arial" w:cs="Arial"/>
          <w:color w:val="002060"/>
          <w:sz w:val="24"/>
          <w:szCs w:val="24"/>
        </w:rPr>
      </w:pPr>
      <w:r w:rsidRPr="0096337E">
        <w:rPr>
          <w:rFonts w:ascii="Arial" w:eastAsia="Batang" w:hAnsi="Arial" w:cs="Arial"/>
          <w:b/>
          <w:color w:val="002060"/>
          <w:sz w:val="24"/>
          <w:szCs w:val="24"/>
        </w:rPr>
        <w:t>Toute personne majeure peut, si elle le souhaite, rédiger des directives anticipées</w:t>
      </w:r>
      <w:r w:rsidRPr="004F37FF">
        <w:rPr>
          <w:rFonts w:ascii="Arial" w:eastAsia="Batang" w:hAnsi="Arial" w:cs="Arial"/>
          <w:color w:val="002060"/>
          <w:sz w:val="24"/>
          <w:szCs w:val="24"/>
        </w:rPr>
        <w:t xml:space="preserve"> pour le cas où, en fin de vie</w:t>
      </w:r>
      <w:r w:rsidR="009E23DA">
        <w:rPr>
          <w:rFonts w:ascii="Arial" w:eastAsia="Batang" w:hAnsi="Arial" w:cs="Arial"/>
          <w:color w:val="002060"/>
          <w:sz w:val="24"/>
          <w:szCs w:val="24"/>
        </w:rPr>
        <w:t>,</w:t>
      </w:r>
      <w:r w:rsidRPr="004F37FF">
        <w:rPr>
          <w:rFonts w:ascii="Arial" w:eastAsia="Batang" w:hAnsi="Arial" w:cs="Arial"/>
          <w:color w:val="002060"/>
          <w:sz w:val="24"/>
          <w:szCs w:val="24"/>
        </w:rPr>
        <w:t xml:space="preserve"> elle serait hors d’état d’exprimer sa volonté. Ces directives indiquent ses souhaits </w:t>
      </w:r>
      <w:r w:rsidR="004E6D9F" w:rsidRPr="009B2789">
        <w:rPr>
          <w:rFonts w:ascii="Arial" w:eastAsia="Batang" w:hAnsi="Arial" w:cs="Arial"/>
          <w:color w:val="002060"/>
          <w:sz w:val="24"/>
          <w:szCs w:val="24"/>
        </w:rPr>
        <w:t>concernant les conditions de limitation ou d’arrêt de traitement. Elles seront consultées préalablement à la décision médicale et leur contenu prévaut sur tout autre avis non médical.</w:t>
      </w:r>
      <w:r w:rsidR="00F6325E">
        <w:rPr>
          <w:rFonts w:ascii="Arial" w:eastAsia="Batang" w:hAnsi="Arial" w:cs="Arial"/>
          <w:color w:val="002060"/>
          <w:sz w:val="24"/>
          <w:szCs w:val="24"/>
        </w:rPr>
        <w:t xml:space="preserve"> Elles peuvent être </w:t>
      </w:r>
      <w:r w:rsidR="004E6D9F" w:rsidRPr="004F37FF">
        <w:rPr>
          <w:rFonts w:ascii="Arial" w:eastAsia="Batang" w:hAnsi="Arial" w:cs="Arial"/>
          <w:color w:val="002060"/>
          <w:sz w:val="24"/>
          <w:szCs w:val="24"/>
        </w:rPr>
        <w:t>annulées ou modifiées à tout moment. Si vous souhaitez que vos directives soient prises en compte, sachez les rendre accessibles au médecin qui vous prendra en charge au sein de l’établissement : confiez-les-lui en renseignant  le formulaire « </w:t>
      </w:r>
      <w:r w:rsidR="00C61A83">
        <w:rPr>
          <w:rFonts w:ascii="Arial" w:eastAsia="Batang" w:hAnsi="Arial" w:cs="Arial"/>
          <w:i/>
          <w:color w:val="002060"/>
          <w:sz w:val="24"/>
          <w:szCs w:val="24"/>
        </w:rPr>
        <w:t>P</w:t>
      </w:r>
      <w:r w:rsidR="004E6D9F" w:rsidRPr="004F37FF">
        <w:rPr>
          <w:rFonts w:ascii="Arial" w:eastAsia="Batang" w:hAnsi="Arial" w:cs="Arial"/>
          <w:i/>
          <w:color w:val="002060"/>
          <w:sz w:val="24"/>
          <w:szCs w:val="24"/>
        </w:rPr>
        <w:t>ersonne de confiance et directives anticipées</w:t>
      </w:r>
      <w:r w:rsidR="004E6D9F" w:rsidRPr="004F37FF">
        <w:rPr>
          <w:rFonts w:ascii="Arial" w:eastAsia="Batang" w:hAnsi="Arial" w:cs="Arial"/>
          <w:color w:val="002060"/>
          <w:sz w:val="24"/>
          <w:szCs w:val="24"/>
        </w:rPr>
        <w:t> </w:t>
      </w:r>
      <w:r w:rsidR="00C61A83">
        <w:rPr>
          <w:rFonts w:ascii="Arial" w:eastAsia="Batang" w:hAnsi="Arial" w:cs="Arial"/>
          <w:color w:val="002060"/>
          <w:sz w:val="24"/>
          <w:szCs w:val="24"/>
        </w:rPr>
        <w:t>», remis lors de votre première séance</w:t>
      </w:r>
      <w:r w:rsidR="0030373F">
        <w:rPr>
          <w:rFonts w:ascii="Arial" w:eastAsia="Batang" w:hAnsi="Arial" w:cs="Arial"/>
          <w:color w:val="002060"/>
          <w:sz w:val="24"/>
          <w:szCs w:val="24"/>
        </w:rPr>
        <w:t>.</w:t>
      </w:r>
      <w:r w:rsidR="00C61A83">
        <w:rPr>
          <w:rFonts w:ascii="Arial" w:eastAsia="Batang" w:hAnsi="Arial" w:cs="Arial"/>
          <w:color w:val="002060"/>
          <w:sz w:val="24"/>
          <w:szCs w:val="24"/>
        </w:rPr>
        <w:t xml:space="preserve"> </w:t>
      </w:r>
    </w:p>
    <w:p w:rsidR="00C61A83" w:rsidRDefault="00C61A83" w:rsidP="006C1C42">
      <w:pPr>
        <w:spacing w:after="0" w:line="240" w:lineRule="auto"/>
        <w:jc w:val="both"/>
        <w:rPr>
          <w:rFonts w:ascii="Arial" w:eastAsia="Batang" w:hAnsi="Arial" w:cs="Arial"/>
          <w:color w:val="002060"/>
          <w:sz w:val="24"/>
          <w:szCs w:val="24"/>
        </w:rPr>
      </w:pPr>
      <w:r>
        <w:rPr>
          <w:rFonts w:ascii="Arial" w:eastAsia="Batang" w:hAnsi="Arial" w:cs="Arial"/>
          <w:color w:val="002060"/>
          <w:sz w:val="24"/>
          <w:szCs w:val="24"/>
        </w:rPr>
        <w:t xml:space="preserve">Le formulaire est également </w:t>
      </w:r>
      <w:r w:rsidR="00143DBE" w:rsidRPr="004F37FF">
        <w:rPr>
          <w:rFonts w:ascii="Arial" w:eastAsia="Batang" w:hAnsi="Arial" w:cs="Arial"/>
          <w:color w:val="002060"/>
          <w:sz w:val="24"/>
          <w:szCs w:val="24"/>
        </w:rPr>
        <w:t xml:space="preserve">disponible dans les services administratifs ou </w:t>
      </w:r>
      <w:r>
        <w:rPr>
          <w:rFonts w:ascii="Arial" w:eastAsia="Batang" w:hAnsi="Arial" w:cs="Arial"/>
          <w:color w:val="002060"/>
          <w:sz w:val="24"/>
          <w:szCs w:val="24"/>
        </w:rPr>
        <w:t xml:space="preserve">peut être </w:t>
      </w:r>
      <w:r w:rsidR="00143DBE" w:rsidRPr="004F37FF">
        <w:rPr>
          <w:rFonts w:ascii="Arial" w:eastAsia="Batang" w:hAnsi="Arial" w:cs="Arial"/>
          <w:color w:val="002060"/>
          <w:sz w:val="24"/>
          <w:szCs w:val="24"/>
        </w:rPr>
        <w:t>télécha</w:t>
      </w:r>
      <w:r>
        <w:rPr>
          <w:rFonts w:ascii="Arial" w:eastAsia="Batang" w:hAnsi="Arial" w:cs="Arial"/>
          <w:color w:val="002060"/>
          <w:sz w:val="24"/>
          <w:szCs w:val="24"/>
        </w:rPr>
        <w:t>rgé</w:t>
      </w:r>
      <w:r w:rsidR="00143DBE" w:rsidRPr="004F37FF">
        <w:rPr>
          <w:rFonts w:ascii="Arial" w:eastAsia="Batang" w:hAnsi="Arial" w:cs="Arial"/>
          <w:color w:val="002060"/>
          <w:sz w:val="24"/>
          <w:szCs w:val="24"/>
        </w:rPr>
        <w:t xml:space="preserve"> sur le site </w:t>
      </w:r>
      <w:r w:rsidR="006A673C" w:rsidRPr="006A673C">
        <w:rPr>
          <w:rFonts w:ascii="Arial" w:eastAsia="Batang" w:hAnsi="Arial" w:cs="Arial"/>
          <w:b/>
          <w:i/>
          <w:color w:val="002060"/>
          <w:sz w:val="24"/>
          <w:szCs w:val="24"/>
        </w:rPr>
        <w:t>www.clinique-turin.com</w:t>
      </w:r>
    </w:p>
    <w:p w:rsidR="000E27C9" w:rsidRDefault="00C61A83" w:rsidP="006C1C42">
      <w:pPr>
        <w:spacing w:after="0" w:line="240" w:lineRule="auto"/>
        <w:jc w:val="both"/>
        <w:rPr>
          <w:rFonts w:ascii="Arial" w:eastAsia="Batang" w:hAnsi="Arial" w:cs="Arial"/>
          <w:color w:val="002060"/>
          <w:sz w:val="24"/>
          <w:szCs w:val="24"/>
        </w:rPr>
      </w:pPr>
      <w:r>
        <w:rPr>
          <w:rFonts w:ascii="Arial" w:eastAsia="Batang" w:hAnsi="Arial" w:cs="Arial"/>
          <w:color w:val="002060"/>
          <w:sz w:val="24"/>
          <w:szCs w:val="24"/>
        </w:rPr>
        <w:t>V</w:t>
      </w:r>
      <w:r w:rsidR="00143DBE" w:rsidRPr="004F37FF">
        <w:rPr>
          <w:rFonts w:ascii="Arial" w:eastAsia="Batang" w:hAnsi="Arial" w:cs="Arial"/>
          <w:color w:val="002060"/>
          <w:sz w:val="24"/>
          <w:szCs w:val="24"/>
        </w:rPr>
        <w:t xml:space="preserve">ous pouvez </w:t>
      </w:r>
      <w:r w:rsidR="00143DBE" w:rsidRPr="009B2789">
        <w:rPr>
          <w:rFonts w:ascii="Arial" w:eastAsia="Batang" w:hAnsi="Arial" w:cs="Arial"/>
          <w:color w:val="002060"/>
          <w:sz w:val="24"/>
          <w:szCs w:val="24"/>
        </w:rPr>
        <w:t>signale</w:t>
      </w:r>
      <w:r w:rsidR="0030373F" w:rsidRPr="009B2789">
        <w:rPr>
          <w:rFonts w:ascii="Arial" w:eastAsia="Batang" w:hAnsi="Arial" w:cs="Arial"/>
          <w:color w:val="002060"/>
          <w:sz w:val="24"/>
          <w:szCs w:val="24"/>
        </w:rPr>
        <w:t>r</w:t>
      </w:r>
      <w:r w:rsidR="00143DBE" w:rsidRPr="009B2789">
        <w:rPr>
          <w:rFonts w:ascii="Arial" w:eastAsia="Batang" w:hAnsi="Arial" w:cs="Arial"/>
          <w:color w:val="002060"/>
          <w:sz w:val="24"/>
          <w:szCs w:val="24"/>
        </w:rPr>
        <w:t xml:space="preserve"> leur existence et indique</w:t>
      </w:r>
      <w:r w:rsidR="0030373F" w:rsidRPr="009B2789">
        <w:rPr>
          <w:rFonts w:ascii="Arial" w:eastAsia="Batang" w:hAnsi="Arial" w:cs="Arial"/>
          <w:color w:val="002060"/>
          <w:sz w:val="24"/>
          <w:szCs w:val="24"/>
        </w:rPr>
        <w:t>r</w:t>
      </w:r>
      <w:r w:rsidR="00143DBE" w:rsidRPr="009B2789">
        <w:rPr>
          <w:rFonts w:ascii="Arial" w:eastAsia="Batang" w:hAnsi="Arial" w:cs="Arial"/>
          <w:color w:val="002060"/>
          <w:sz w:val="24"/>
          <w:szCs w:val="24"/>
        </w:rPr>
        <w:t xml:space="preserve"> les coordonnées</w:t>
      </w:r>
      <w:r w:rsidR="00143DBE" w:rsidRPr="004F37FF">
        <w:rPr>
          <w:rFonts w:ascii="Arial" w:eastAsia="Batang" w:hAnsi="Arial" w:cs="Arial"/>
          <w:color w:val="002060"/>
          <w:sz w:val="24"/>
          <w:szCs w:val="24"/>
        </w:rPr>
        <w:t xml:space="preserve"> de la personne à qui vous les avez confiées. </w:t>
      </w:r>
    </w:p>
    <w:p w:rsidR="006C1C42" w:rsidRDefault="006C1C42" w:rsidP="006C1C42">
      <w:pPr>
        <w:spacing w:after="0" w:line="240" w:lineRule="auto"/>
        <w:jc w:val="both"/>
        <w:rPr>
          <w:rFonts w:ascii="Arial" w:eastAsia="Batang" w:hAnsi="Arial" w:cs="Arial"/>
          <w:color w:val="002060"/>
          <w:sz w:val="24"/>
          <w:szCs w:val="24"/>
        </w:rPr>
      </w:pPr>
    </w:p>
    <w:p w:rsidR="0012489D" w:rsidRPr="0012489D" w:rsidRDefault="0012489D" w:rsidP="0012489D">
      <w:pPr>
        <w:autoSpaceDE w:val="0"/>
        <w:autoSpaceDN w:val="0"/>
        <w:adjustRightInd w:val="0"/>
        <w:spacing w:after="0" w:line="240" w:lineRule="auto"/>
        <w:rPr>
          <w:rFonts w:ascii="Arial" w:hAnsi="Arial" w:cs="Arial"/>
          <w:b/>
          <w:bCs/>
          <w:color w:val="002060"/>
          <w:sz w:val="28"/>
          <w:szCs w:val="28"/>
        </w:rPr>
      </w:pPr>
      <w:r>
        <w:rPr>
          <w:rFonts w:ascii="Arial" w:hAnsi="Arial" w:cs="Arial"/>
          <w:b/>
          <w:bCs/>
          <w:color w:val="002060"/>
          <w:sz w:val="28"/>
          <w:szCs w:val="28"/>
        </w:rPr>
        <w:t>Informations concernant votre é</w:t>
      </w:r>
      <w:r w:rsidRPr="0012489D">
        <w:rPr>
          <w:rFonts w:ascii="Arial" w:hAnsi="Arial" w:cs="Arial"/>
          <w:b/>
          <w:bCs/>
          <w:color w:val="002060"/>
          <w:sz w:val="28"/>
          <w:szCs w:val="28"/>
        </w:rPr>
        <w:t>tat de sant</w:t>
      </w:r>
      <w:r w:rsidR="009E23DA">
        <w:rPr>
          <w:rFonts w:ascii="Arial" w:hAnsi="Arial" w:cs="Arial"/>
          <w:b/>
          <w:bCs/>
          <w:color w:val="002060"/>
          <w:sz w:val="28"/>
          <w:szCs w:val="28"/>
        </w:rPr>
        <w:t>é</w:t>
      </w:r>
    </w:p>
    <w:p w:rsidR="0012489D" w:rsidRDefault="0012489D" w:rsidP="006C1C42">
      <w:pPr>
        <w:autoSpaceDE w:val="0"/>
        <w:autoSpaceDN w:val="0"/>
        <w:adjustRightInd w:val="0"/>
        <w:spacing w:before="240" w:after="0" w:line="240" w:lineRule="auto"/>
        <w:jc w:val="both"/>
        <w:rPr>
          <w:rFonts w:ascii="Arial" w:hAnsi="Arial" w:cs="Arial"/>
          <w:color w:val="002060"/>
          <w:sz w:val="24"/>
          <w:szCs w:val="24"/>
        </w:rPr>
      </w:pPr>
      <w:r w:rsidRPr="0012489D">
        <w:rPr>
          <w:rFonts w:ascii="Arial" w:hAnsi="Arial" w:cs="Arial"/>
          <w:color w:val="002060"/>
          <w:sz w:val="24"/>
          <w:szCs w:val="24"/>
        </w:rPr>
        <w:t xml:space="preserve">L’ensemble des informations concernant votre état de santé vous </w:t>
      </w:r>
      <w:r>
        <w:rPr>
          <w:rFonts w:ascii="Arial" w:hAnsi="Arial" w:cs="Arial"/>
          <w:color w:val="002060"/>
          <w:sz w:val="24"/>
          <w:szCs w:val="24"/>
        </w:rPr>
        <w:t>s</w:t>
      </w:r>
      <w:r w:rsidRPr="0012489D">
        <w:rPr>
          <w:rFonts w:ascii="Arial" w:hAnsi="Arial" w:cs="Arial"/>
          <w:color w:val="002060"/>
          <w:sz w:val="24"/>
          <w:szCs w:val="24"/>
        </w:rPr>
        <w:t>era délivré au cours d’un entretien individuel avec votre néphrologue sauf en cas d’urgence ou d’impossibilité (état d’incons</w:t>
      </w:r>
      <w:r w:rsidR="0030373F">
        <w:rPr>
          <w:rFonts w:ascii="Arial" w:hAnsi="Arial" w:cs="Arial"/>
          <w:color w:val="002060"/>
          <w:sz w:val="24"/>
          <w:szCs w:val="24"/>
        </w:rPr>
        <w:t>cience, coma ou handicap mental</w:t>
      </w:r>
      <w:r w:rsidRPr="0012489D">
        <w:rPr>
          <w:rFonts w:ascii="Arial" w:hAnsi="Arial" w:cs="Arial"/>
          <w:color w:val="002060"/>
          <w:sz w:val="24"/>
          <w:szCs w:val="24"/>
        </w:rPr>
        <w:t>)</w:t>
      </w:r>
      <w:r w:rsidR="0030373F">
        <w:rPr>
          <w:rFonts w:ascii="Arial" w:hAnsi="Arial" w:cs="Arial"/>
          <w:color w:val="002060"/>
          <w:sz w:val="24"/>
          <w:szCs w:val="24"/>
        </w:rPr>
        <w:t>.</w:t>
      </w:r>
    </w:p>
    <w:p w:rsidR="0030373F" w:rsidRPr="0012489D" w:rsidRDefault="0030373F" w:rsidP="006C1C42">
      <w:pPr>
        <w:autoSpaceDE w:val="0"/>
        <w:autoSpaceDN w:val="0"/>
        <w:adjustRightInd w:val="0"/>
        <w:spacing w:before="240" w:after="0" w:line="240" w:lineRule="auto"/>
        <w:jc w:val="both"/>
        <w:rPr>
          <w:rFonts w:ascii="Arial" w:hAnsi="Arial" w:cs="Arial"/>
          <w:color w:val="002060"/>
          <w:sz w:val="24"/>
          <w:szCs w:val="24"/>
        </w:rPr>
      </w:pPr>
    </w:p>
    <w:p w:rsidR="0012489D" w:rsidRPr="0012489D" w:rsidRDefault="0012489D" w:rsidP="006C1C42">
      <w:pPr>
        <w:autoSpaceDE w:val="0"/>
        <w:autoSpaceDN w:val="0"/>
        <w:adjustRightInd w:val="0"/>
        <w:spacing w:after="0" w:line="240" w:lineRule="auto"/>
        <w:jc w:val="both"/>
        <w:rPr>
          <w:rFonts w:ascii="Arial" w:hAnsi="Arial" w:cs="Arial"/>
          <w:color w:val="002060"/>
          <w:sz w:val="24"/>
          <w:szCs w:val="24"/>
        </w:rPr>
      </w:pPr>
      <w:r w:rsidRPr="0012489D">
        <w:rPr>
          <w:rFonts w:ascii="Arial" w:hAnsi="Arial" w:cs="Arial"/>
          <w:color w:val="002060"/>
          <w:sz w:val="24"/>
          <w:szCs w:val="24"/>
        </w:rPr>
        <w:t>L’information concernant votre état de santé porte sur :</w:t>
      </w:r>
    </w:p>
    <w:p w:rsidR="0012489D" w:rsidRPr="0012489D" w:rsidRDefault="0012489D" w:rsidP="006C1C42">
      <w:pPr>
        <w:pStyle w:val="Paragraphedeliste"/>
        <w:numPr>
          <w:ilvl w:val="0"/>
          <w:numId w:val="31"/>
        </w:numPr>
        <w:autoSpaceDE w:val="0"/>
        <w:autoSpaceDN w:val="0"/>
        <w:adjustRightInd w:val="0"/>
        <w:spacing w:after="0" w:line="240" w:lineRule="auto"/>
        <w:jc w:val="both"/>
        <w:rPr>
          <w:rFonts w:ascii="Arial" w:hAnsi="Arial" w:cs="Arial"/>
          <w:color w:val="002060"/>
          <w:sz w:val="24"/>
          <w:szCs w:val="24"/>
        </w:rPr>
      </w:pPr>
      <w:r w:rsidRPr="0012489D">
        <w:rPr>
          <w:rFonts w:ascii="Arial" w:hAnsi="Arial" w:cs="Arial"/>
          <w:color w:val="002060"/>
          <w:sz w:val="24"/>
          <w:szCs w:val="24"/>
        </w:rPr>
        <w:t>Les différentes investigations proposées,</w:t>
      </w:r>
    </w:p>
    <w:p w:rsidR="0012489D" w:rsidRPr="009B2789" w:rsidRDefault="0012489D" w:rsidP="006C1C42">
      <w:pPr>
        <w:pStyle w:val="Paragraphedeliste"/>
        <w:numPr>
          <w:ilvl w:val="0"/>
          <w:numId w:val="31"/>
        </w:numPr>
        <w:autoSpaceDE w:val="0"/>
        <w:autoSpaceDN w:val="0"/>
        <w:adjustRightInd w:val="0"/>
        <w:spacing w:after="0" w:line="240" w:lineRule="auto"/>
        <w:jc w:val="both"/>
        <w:rPr>
          <w:rFonts w:ascii="Arial" w:hAnsi="Arial" w:cs="Arial"/>
          <w:color w:val="002060"/>
          <w:sz w:val="24"/>
          <w:szCs w:val="24"/>
        </w:rPr>
      </w:pPr>
      <w:r w:rsidRPr="0012489D">
        <w:rPr>
          <w:rFonts w:ascii="Arial" w:hAnsi="Arial" w:cs="Arial"/>
          <w:color w:val="002060"/>
          <w:sz w:val="24"/>
          <w:szCs w:val="24"/>
        </w:rPr>
        <w:t xml:space="preserve">Les traitements ou </w:t>
      </w:r>
      <w:r w:rsidRPr="009B2789">
        <w:rPr>
          <w:rFonts w:ascii="Arial" w:hAnsi="Arial" w:cs="Arial"/>
          <w:color w:val="002060"/>
          <w:sz w:val="24"/>
          <w:szCs w:val="24"/>
        </w:rPr>
        <w:t>actions de préventio</w:t>
      </w:r>
      <w:r w:rsidR="0030373F" w:rsidRPr="009B2789">
        <w:rPr>
          <w:rFonts w:ascii="Arial" w:hAnsi="Arial" w:cs="Arial"/>
          <w:color w:val="002060"/>
          <w:sz w:val="24"/>
          <w:szCs w:val="24"/>
        </w:rPr>
        <w:t>n, leur utilité, leur urgence, l</w:t>
      </w:r>
      <w:r w:rsidRPr="009B2789">
        <w:rPr>
          <w:rFonts w:ascii="Arial" w:hAnsi="Arial" w:cs="Arial"/>
          <w:color w:val="002060"/>
          <w:sz w:val="24"/>
          <w:szCs w:val="24"/>
        </w:rPr>
        <w:t>eurs conséquences,</w:t>
      </w:r>
    </w:p>
    <w:p w:rsidR="0012489D" w:rsidRPr="0012489D" w:rsidRDefault="0012489D" w:rsidP="006C1C42">
      <w:pPr>
        <w:pStyle w:val="Paragraphedeliste"/>
        <w:numPr>
          <w:ilvl w:val="0"/>
          <w:numId w:val="31"/>
        </w:numPr>
        <w:autoSpaceDE w:val="0"/>
        <w:autoSpaceDN w:val="0"/>
        <w:adjustRightInd w:val="0"/>
        <w:spacing w:after="0" w:line="240" w:lineRule="auto"/>
        <w:jc w:val="both"/>
        <w:rPr>
          <w:rFonts w:ascii="Arial" w:hAnsi="Arial" w:cs="Arial"/>
          <w:color w:val="002060"/>
          <w:sz w:val="24"/>
          <w:szCs w:val="24"/>
        </w:rPr>
      </w:pPr>
      <w:r w:rsidRPr="0012489D">
        <w:rPr>
          <w:rFonts w:ascii="Arial" w:hAnsi="Arial" w:cs="Arial"/>
          <w:color w:val="002060"/>
          <w:sz w:val="24"/>
          <w:szCs w:val="24"/>
        </w:rPr>
        <w:t>Les risques fréquents ou graves normalement prévisibles,</w:t>
      </w:r>
    </w:p>
    <w:p w:rsidR="0012489D" w:rsidRPr="0012489D" w:rsidRDefault="0012489D" w:rsidP="006C1C42">
      <w:pPr>
        <w:pStyle w:val="Paragraphedeliste"/>
        <w:numPr>
          <w:ilvl w:val="0"/>
          <w:numId w:val="31"/>
        </w:numPr>
        <w:autoSpaceDE w:val="0"/>
        <w:autoSpaceDN w:val="0"/>
        <w:adjustRightInd w:val="0"/>
        <w:spacing w:after="0" w:line="240" w:lineRule="auto"/>
        <w:jc w:val="both"/>
        <w:rPr>
          <w:rFonts w:ascii="Arial" w:hAnsi="Arial" w:cs="Arial"/>
          <w:color w:val="002060"/>
          <w:sz w:val="24"/>
          <w:szCs w:val="24"/>
        </w:rPr>
      </w:pPr>
      <w:r w:rsidRPr="0012489D">
        <w:rPr>
          <w:rFonts w:ascii="Arial" w:hAnsi="Arial" w:cs="Arial"/>
          <w:color w:val="002060"/>
          <w:sz w:val="24"/>
          <w:szCs w:val="24"/>
        </w:rPr>
        <w:t>Les autres solutions possibles et les conséquences prévisibles en cas de refus,</w:t>
      </w:r>
    </w:p>
    <w:p w:rsidR="0012489D" w:rsidRDefault="0012489D" w:rsidP="006C1C42">
      <w:pPr>
        <w:pStyle w:val="Paragraphedeliste"/>
        <w:numPr>
          <w:ilvl w:val="0"/>
          <w:numId w:val="31"/>
        </w:numPr>
        <w:autoSpaceDE w:val="0"/>
        <w:autoSpaceDN w:val="0"/>
        <w:adjustRightInd w:val="0"/>
        <w:spacing w:after="0" w:line="240" w:lineRule="auto"/>
        <w:jc w:val="both"/>
        <w:rPr>
          <w:rFonts w:ascii="Arial" w:hAnsi="Arial" w:cs="Arial"/>
          <w:color w:val="002060"/>
          <w:sz w:val="24"/>
          <w:szCs w:val="24"/>
        </w:rPr>
      </w:pPr>
      <w:r w:rsidRPr="0012489D">
        <w:rPr>
          <w:rFonts w:ascii="Arial" w:hAnsi="Arial" w:cs="Arial"/>
          <w:color w:val="002060"/>
          <w:sz w:val="24"/>
          <w:szCs w:val="24"/>
        </w:rPr>
        <w:t xml:space="preserve">Les risques nouveaux identifiés postérieurement à l’exécution des </w:t>
      </w:r>
      <w:r>
        <w:rPr>
          <w:rFonts w:ascii="Arial" w:hAnsi="Arial" w:cs="Arial"/>
          <w:color w:val="002060"/>
          <w:sz w:val="24"/>
          <w:szCs w:val="24"/>
        </w:rPr>
        <w:t>a</w:t>
      </w:r>
      <w:r w:rsidRPr="0012489D">
        <w:rPr>
          <w:rFonts w:ascii="Arial" w:hAnsi="Arial" w:cs="Arial"/>
          <w:color w:val="002060"/>
          <w:sz w:val="24"/>
          <w:szCs w:val="24"/>
        </w:rPr>
        <w:t>ctes.</w:t>
      </w:r>
    </w:p>
    <w:p w:rsidR="0012489D" w:rsidRPr="0012489D" w:rsidRDefault="0012489D" w:rsidP="006C1C42">
      <w:pPr>
        <w:pStyle w:val="Paragraphedeliste"/>
        <w:autoSpaceDE w:val="0"/>
        <w:autoSpaceDN w:val="0"/>
        <w:adjustRightInd w:val="0"/>
        <w:spacing w:after="0" w:line="240" w:lineRule="auto"/>
        <w:jc w:val="both"/>
        <w:rPr>
          <w:rFonts w:ascii="Arial" w:hAnsi="Arial" w:cs="Arial"/>
          <w:color w:val="002060"/>
          <w:sz w:val="24"/>
          <w:szCs w:val="24"/>
        </w:rPr>
      </w:pPr>
    </w:p>
    <w:p w:rsidR="0012489D" w:rsidRPr="0012489D" w:rsidRDefault="0012489D" w:rsidP="006C1C42">
      <w:pPr>
        <w:autoSpaceDE w:val="0"/>
        <w:autoSpaceDN w:val="0"/>
        <w:adjustRightInd w:val="0"/>
        <w:spacing w:after="0" w:line="240" w:lineRule="auto"/>
        <w:jc w:val="both"/>
        <w:rPr>
          <w:rFonts w:ascii="Arial" w:hAnsi="Arial" w:cs="Arial"/>
          <w:color w:val="002060"/>
          <w:sz w:val="24"/>
          <w:szCs w:val="24"/>
        </w:rPr>
      </w:pPr>
      <w:r w:rsidRPr="0012489D">
        <w:rPr>
          <w:rFonts w:ascii="Arial" w:hAnsi="Arial" w:cs="Arial"/>
          <w:color w:val="002060"/>
          <w:sz w:val="24"/>
          <w:szCs w:val="24"/>
        </w:rPr>
        <w:t xml:space="preserve">Avant de recevoir des soins ou de suivre un traitement, vous avez le droit de donner votre consentement </w:t>
      </w:r>
      <w:r w:rsidRPr="009B2789">
        <w:rPr>
          <w:rFonts w:ascii="Arial" w:hAnsi="Arial" w:cs="Arial"/>
          <w:color w:val="002060"/>
          <w:sz w:val="24"/>
          <w:szCs w:val="24"/>
        </w:rPr>
        <w:t xml:space="preserve">éclairé ou de refuser </w:t>
      </w:r>
      <w:r w:rsidR="0030373F" w:rsidRPr="009B2789">
        <w:rPr>
          <w:rFonts w:ascii="Arial" w:hAnsi="Arial" w:cs="Arial"/>
          <w:color w:val="002060"/>
          <w:sz w:val="24"/>
          <w:szCs w:val="24"/>
        </w:rPr>
        <w:t>ces</w:t>
      </w:r>
      <w:r w:rsidRPr="009B2789">
        <w:rPr>
          <w:rFonts w:ascii="Arial" w:hAnsi="Arial" w:cs="Arial"/>
          <w:color w:val="002060"/>
          <w:sz w:val="24"/>
          <w:szCs w:val="24"/>
        </w:rPr>
        <w:t xml:space="preserve"> soins après avoir pris connaissance des informations concernant votre prise en charge en dialyse</w:t>
      </w:r>
      <w:r w:rsidRPr="0012489D">
        <w:rPr>
          <w:rFonts w:ascii="Arial" w:hAnsi="Arial" w:cs="Arial"/>
          <w:color w:val="002060"/>
          <w:sz w:val="24"/>
          <w:szCs w:val="24"/>
        </w:rPr>
        <w:t>.</w:t>
      </w:r>
      <w:r w:rsidR="003F26B6">
        <w:rPr>
          <w:rFonts w:ascii="Arial" w:hAnsi="Arial" w:cs="Arial"/>
          <w:color w:val="002060"/>
          <w:sz w:val="24"/>
          <w:szCs w:val="24"/>
        </w:rPr>
        <w:t xml:space="preserve"> </w:t>
      </w:r>
      <w:r w:rsidRPr="0012489D">
        <w:rPr>
          <w:rFonts w:ascii="Arial" w:hAnsi="Arial" w:cs="Arial"/>
          <w:color w:val="002060"/>
          <w:sz w:val="24"/>
          <w:szCs w:val="24"/>
        </w:rPr>
        <w:t>(Loi du 4 mars 2002)</w:t>
      </w:r>
    </w:p>
    <w:p w:rsidR="009F2388" w:rsidRPr="00120125" w:rsidRDefault="00BA55BA" w:rsidP="000E27C9">
      <w:pPr>
        <w:spacing w:before="240"/>
        <w:rPr>
          <w:rFonts w:ascii="Arial" w:eastAsia="Batang" w:hAnsi="Arial" w:cs="Arial"/>
          <w:b/>
          <w:color w:val="002060"/>
          <w:sz w:val="28"/>
        </w:rPr>
      </w:pPr>
      <w:r w:rsidRPr="00120125">
        <w:rPr>
          <w:rFonts w:ascii="Arial" w:eastAsia="Batang" w:hAnsi="Arial" w:cs="Arial"/>
          <w:b/>
          <w:color w:val="002060"/>
          <w:sz w:val="28"/>
        </w:rPr>
        <w:t>Les modalités d’accès au dossier médical</w:t>
      </w:r>
    </w:p>
    <w:p w:rsidR="00894331" w:rsidRDefault="00BA55BA" w:rsidP="006C1C42">
      <w:pPr>
        <w:spacing w:after="0" w:line="240" w:lineRule="auto"/>
        <w:jc w:val="both"/>
        <w:rPr>
          <w:rFonts w:ascii="Arial" w:eastAsia="Batang" w:hAnsi="Arial" w:cs="Arial"/>
          <w:color w:val="002060"/>
          <w:sz w:val="24"/>
          <w:szCs w:val="24"/>
        </w:rPr>
      </w:pPr>
      <w:r w:rsidRPr="004F37FF">
        <w:rPr>
          <w:rFonts w:ascii="Arial" w:eastAsia="Batang" w:hAnsi="Arial" w:cs="Arial"/>
          <w:color w:val="002060"/>
          <w:sz w:val="24"/>
          <w:szCs w:val="24"/>
        </w:rPr>
        <w:t xml:space="preserve">Vous pouvez </w:t>
      </w:r>
      <w:r w:rsidR="003F26B6">
        <w:rPr>
          <w:rFonts w:ascii="Arial" w:eastAsia="Batang" w:hAnsi="Arial" w:cs="Arial"/>
          <w:color w:val="002060"/>
          <w:sz w:val="24"/>
          <w:szCs w:val="24"/>
        </w:rPr>
        <w:t xml:space="preserve">accéder à </w:t>
      </w:r>
      <w:r w:rsidR="003F26B6" w:rsidRPr="009B2789">
        <w:rPr>
          <w:rFonts w:ascii="Arial" w:eastAsia="Batang" w:hAnsi="Arial" w:cs="Arial"/>
          <w:color w:val="002060"/>
          <w:sz w:val="24"/>
          <w:szCs w:val="24"/>
        </w:rPr>
        <w:t>votre dossier médical. Pour cela,</w:t>
      </w:r>
      <w:r w:rsidRPr="009B2789">
        <w:rPr>
          <w:rFonts w:ascii="Arial" w:eastAsia="Batang" w:hAnsi="Arial" w:cs="Arial"/>
          <w:color w:val="002060"/>
          <w:sz w:val="24"/>
          <w:szCs w:val="24"/>
        </w:rPr>
        <w:t xml:space="preserve"> il vous suffit</w:t>
      </w:r>
      <w:r w:rsidRPr="004F37FF">
        <w:rPr>
          <w:rFonts w:ascii="Arial" w:eastAsia="Batang" w:hAnsi="Arial" w:cs="Arial"/>
          <w:color w:val="002060"/>
          <w:sz w:val="24"/>
          <w:szCs w:val="24"/>
        </w:rPr>
        <w:t xml:space="preserve"> d’en faire la demande auprès de la </w:t>
      </w:r>
      <w:r w:rsidRPr="009B2789">
        <w:rPr>
          <w:rFonts w:ascii="Arial" w:eastAsia="Batang" w:hAnsi="Arial" w:cs="Arial"/>
          <w:color w:val="002060"/>
          <w:sz w:val="24"/>
          <w:szCs w:val="24"/>
        </w:rPr>
        <w:t>Directio</w:t>
      </w:r>
      <w:r w:rsidR="003F26B6" w:rsidRPr="009B2789">
        <w:rPr>
          <w:rFonts w:ascii="Arial" w:eastAsia="Batang" w:hAnsi="Arial" w:cs="Arial"/>
          <w:color w:val="002060"/>
          <w:sz w:val="24"/>
          <w:szCs w:val="24"/>
        </w:rPr>
        <w:t>n de la clinique. D</w:t>
      </w:r>
      <w:r w:rsidRPr="009B2789">
        <w:rPr>
          <w:rFonts w:ascii="Arial" w:eastAsia="Batang" w:hAnsi="Arial" w:cs="Arial"/>
          <w:color w:val="002060"/>
          <w:sz w:val="24"/>
          <w:szCs w:val="24"/>
        </w:rPr>
        <w:t>es formulaires sont mis à disposition. La demande doit être accompagnée d’une copie d’une pièce d’identité. La communication du dossier médical doit vous parvenir au plus tôt après un délai de 48h (jours ouvrables) et au plus tard dans l</w:t>
      </w:r>
      <w:r w:rsidR="00120125" w:rsidRPr="009B2789">
        <w:rPr>
          <w:rFonts w:ascii="Arial" w:eastAsia="Batang" w:hAnsi="Arial" w:cs="Arial"/>
          <w:color w:val="002060"/>
          <w:sz w:val="24"/>
          <w:szCs w:val="24"/>
        </w:rPr>
        <w:t xml:space="preserve">es 8 jours suivant la demande. </w:t>
      </w:r>
      <w:r w:rsidRPr="009B2789">
        <w:rPr>
          <w:rFonts w:ascii="Arial" w:eastAsia="Batang" w:hAnsi="Arial" w:cs="Arial"/>
          <w:color w:val="002060"/>
          <w:sz w:val="24"/>
          <w:szCs w:val="24"/>
        </w:rPr>
        <w:t>Ce délai est porté à 2 mois lorsque les informations médicales datent de plus de 5 ans. L’accès sur place au dossie</w:t>
      </w:r>
      <w:r w:rsidR="003F26B6" w:rsidRPr="009B2789">
        <w:rPr>
          <w:rFonts w:ascii="Arial" w:eastAsia="Batang" w:hAnsi="Arial" w:cs="Arial"/>
          <w:color w:val="002060"/>
          <w:sz w:val="24"/>
          <w:szCs w:val="24"/>
        </w:rPr>
        <w:t>r médical est gratuit, seul le</w:t>
      </w:r>
      <w:r w:rsidRPr="009B2789">
        <w:rPr>
          <w:rFonts w:ascii="Arial" w:eastAsia="Batang" w:hAnsi="Arial" w:cs="Arial"/>
          <w:color w:val="002060"/>
          <w:sz w:val="24"/>
          <w:szCs w:val="24"/>
        </w:rPr>
        <w:t xml:space="preserve"> co</w:t>
      </w:r>
      <w:r w:rsidR="003F26B6" w:rsidRPr="009B2789">
        <w:rPr>
          <w:rFonts w:ascii="Arial" w:eastAsia="Batang" w:hAnsi="Arial" w:cs="Arial"/>
          <w:color w:val="002060"/>
          <w:sz w:val="24"/>
          <w:szCs w:val="24"/>
        </w:rPr>
        <w:t>ût</w:t>
      </w:r>
      <w:r w:rsidRPr="009B2789">
        <w:rPr>
          <w:rFonts w:ascii="Arial" w:eastAsia="Batang" w:hAnsi="Arial" w:cs="Arial"/>
          <w:color w:val="002060"/>
          <w:sz w:val="24"/>
          <w:szCs w:val="24"/>
        </w:rPr>
        <w:t xml:space="preserve"> des copies </w:t>
      </w:r>
      <w:r w:rsidR="003F26B6" w:rsidRPr="009B2789">
        <w:rPr>
          <w:rFonts w:ascii="Arial" w:eastAsia="Batang" w:hAnsi="Arial" w:cs="Arial"/>
          <w:color w:val="002060"/>
          <w:sz w:val="24"/>
          <w:szCs w:val="24"/>
        </w:rPr>
        <w:t>sera</w:t>
      </w:r>
      <w:r w:rsidRPr="009B2789">
        <w:rPr>
          <w:rFonts w:ascii="Arial" w:eastAsia="Batang" w:hAnsi="Arial" w:cs="Arial"/>
          <w:color w:val="002060"/>
          <w:sz w:val="24"/>
          <w:szCs w:val="24"/>
        </w:rPr>
        <w:t xml:space="preserve"> à votre charge. </w:t>
      </w:r>
      <w:r w:rsidR="00894331" w:rsidRPr="009B2789">
        <w:rPr>
          <w:rFonts w:ascii="Arial" w:eastAsia="Batang" w:hAnsi="Arial" w:cs="Arial"/>
          <w:color w:val="002060"/>
          <w:sz w:val="24"/>
          <w:szCs w:val="24"/>
        </w:rPr>
        <w:t xml:space="preserve">En cas d’envoi postal, les frais de copie et d’acheminement seront à votre </w:t>
      </w:r>
      <w:r w:rsidR="00894331" w:rsidRPr="004F37FF">
        <w:rPr>
          <w:rFonts w:ascii="Arial" w:eastAsia="Batang" w:hAnsi="Arial" w:cs="Arial"/>
          <w:color w:val="002060"/>
          <w:sz w:val="24"/>
          <w:szCs w:val="24"/>
        </w:rPr>
        <w:t>charge selon la règlementation en vigueur. La confidentialité de votre dossier sera assurée. Hormis les pe</w:t>
      </w:r>
      <w:r w:rsidR="003F26B6">
        <w:rPr>
          <w:rFonts w:ascii="Arial" w:eastAsia="Batang" w:hAnsi="Arial" w:cs="Arial"/>
          <w:color w:val="002060"/>
          <w:sz w:val="24"/>
          <w:szCs w:val="24"/>
        </w:rPr>
        <w:t>rsonnes participant à vos soins</w:t>
      </w:r>
      <w:r w:rsidR="00894331" w:rsidRPr="004F37FF">
        <w:rPr>
          <w:rFonts w:ascii="Arial" w:eastAsia="Batang" w:hAnsi="Arial" w:cs="Arial"/>
          <w:color w:val="002060"/>
          <w:sz w:val="24"/>
          <w:szCs w:val="24"/>
        </w:rPr>
        <w:t xml:space="preserve"> et assujetties au secret professionnels, toute communication de votre dossier sera soumise à votre accord préalable. Une plaquette d’information sur les modalités d’accès au dossier médical est disponible dans les services administratifs, vous pouvez également télécharger le formulaire sur notre site </w:t>
      </w:r>
      <w:r w:rsidR="00894331" w:rsidRPr="006A673C">
        <w:rPr>
          <w:rFonts w:ascii="Arial" w:eastAsia="Batang" w:hAnsi="Arial" w:cs="Arial"/>
          <w:b/>
          <w:i/>
          <w:color w:val="002060"/>
          <w:sz w:val="24"/>
          <w:szCs w:val="24"/>
        </w:rPr>
        <w:t>www.clinique-turin.</w:t>
      </w:r>
      <w:r w:rsidR="006A673C" w:rsidRPr="006A673C">
        <w:rPr>
          <w:rFonts w:ascii="Arial" w:eastAsia="Batang" w:hAnsi="Arial" w:cs="Arial"/>
          <w:b/>
          <w:i/>
          <w:color w:val="002060"/>
          <w:sz w:val="24"/>
          <w:szCs w:val="24"/>
        </w:rPr>
        <w:t>com</w:t>
      </w:r>
    </w:p>
    <w:p w:rsidR="00BA55BA" w:rsidRPr="00D82EB7" w:rsidRDefault="00894331" w:rsidP="000E27C9">
      <w:pPr>
        <w:spacing w:before="240"/>
        <w:rPr>
          <w:rFonts w:ascii="Arial" w:eastAsia="Batang" w:hAnsi="Arial" w:cs="Arial"/>
          <w:b/>
          <w:color w:val="002060"/>
          <w:sz w:val="28"/>
        </w:rPr>
      </w:pPr>
      <w:r w:rsidRPr="00D82EB7">
        <w:rPr>
          <w:rFonts w:ascii="Arial" w:eastAsia="Batang" w:hAnsi="Arial" w:cs="Arial"/>
          <w:b/>
          <w:color w:val="002060"/>
          <w:sz w:val="28"/>
        </w:rPr>
        <w:t xml:space="preserve">Durée de conservation des informations de santé </w:t>
      </w:r>
    </w:p>
    <w:p w:rsidR="00894331" w:rsidRDefault="00894331" w:rsidP="004F37FF">
      <w:pPr>
        <w:spacing w:after="0" w:line="240" w:lineRule="auto"/>
        <w:rPr>
          <w:rFonts w:ascii="Arial" w:eastAsia="Batang" w:hAnsi="Arial" w:cs="Arial"/>
          <w:color w:val="002060"/>
          <w:sz w:val="24"/>
          <w:szCs w:val="24"/>
        </w:rPr>
      </w:pPr>
      <w:r w:rsidRPr="004F37FF">
        <w:rPr>
          <w:rFonts w:ascii="Arial" w:eastAsia="Batang" w:hAnsi="Arial" w:cs="Arial"/>
          <w:color w:val="002060"/>
          <w:sz w:val="24"/>
          <w:szCs w:val="24"/>
        </w:rPr>
        <w:t xml:space="preserve">Conformément aux textes en vigueur, les dossiers médicaux sont conservés : </w:t>
      </w:r>
    </w:p>
    <w:p w:rsidR="003F26B6" w:rsidRPr="004F37FF" w:rsidRDefault="003F26B6" w:rsidP="004F37FF">
      <w:pPr>
        <w:spacing w:after="0" w:line="240" w:lineRule="auto"/>
        <w:rPr>
          <w:rFonts w:ascii="Arial" w:eastAsia="Batang" w:hAnsi="Arial" w:cs="Arial"/>
          <w:color w:val="002060"/>
          <w:sz w:val="24"/>
          <w:szCs w:val="24"/>
        </w:rPr>
      </w:pPr>
    </w:p>
    <w:p w:rsidR="00894331" w:rsidRPr="004F37FF" w:rsidRDefault="006A673C" w:rsidP="003638FA">
      <w:pPr>
        <w:pStyle w:val="Paragraphedeliste"/>
        <w:numPr>
          <w:ilvl w:val="0"/>
          <w:numId w:val="18"/>
        </w:numPr>
        <w:spacing w:after="0" w:line="240" w:lineRule="auto"/>
        <w:rPr>
          <w:rFonts w:ascii="Arial" w:eastAsia="Batang" w:hAnsi="Arial" w:cs="Arial"/>
          <w:color w:val="002060"/>
          <w:sz w:val="24"/>
          <w:szCs w:val="24"/>
        </w:rPr>
      </w:pPr>
      <w:r>
        <w:rPr>
          <w:rFonts w:ascii="Arial" w:eastAsia="Batang" w:hAnsi="Arial" w:cs="Arial"/>
          <w:color w:val="002060"/>
          <w:sz w:val="24"/>
          <w:szCs w:val="24"/>
        </w:rPr>
        <w:t>10 ans après la date du décès</w:t>
      </w:r>
      <w:r w:rsidR="00894331" w:rsidRPr="004F37FF">
        <w:rPr>
          <w:rFonts w:ascii="Arial" w:eastAsia="Batang" w:hAnsi="Arial" w:cs="Arial"/>
          <w:color w:val="002060"/>
          <w:sz w:val="24"/>
          <w:szCs w:val="24"/>
        </w:rPr>
        <w:t xml:space="preserve"> </w:t>
      </w:r>
    </w:p>
    <w:p w:rsidR="00894331" w:rsidRDefault="006A673C" w:rsidP="003638FA">
      <w:pPr>
        <w:pStyle w:val="Paragraphedeliste"/>
        <w:numPr>
          <w:ilvl w:val="0"/>
          <w:numId w:val="18"/>
        </w:numPr>
        <w:spacing w:after="0" w:line="240" w:lineRule="auto"/>
        <w:rPr>
          <w:rFonts w:ascii="Arial" w:eastAsia="Batang" w:hAnsi="Arial" w:cs="Arial"/>
          <w:color w:val="002060"/>
          <w:sz w:val="24"/>
          <w:szCs w:val="24"/>
        </w:rPr>
      </w:pPr>
      <w:r>
        <w:rPr>
          <w:rFonts w:ascii="Arial" w:eastAsia="Batang" w:hAnsi="Arial" w:cs="Arial"/>
          <w:color w:val="002060"/>
          <w:sz w:val="24"/>
          <w:szCs w:val="24"/>
        </w:rPr>
        <w:t>30 ans dans les autres cas</w:t>
      </w:r>
    </w:p>
    <w:p w:rsidR="00ED7BD0" w:rsidRPr="00D82EB7" w:rsidRDefault="00906020" w:rsidP="00ED7BD0">
      <w:pPr>
        <w:rPr>
          <w:rFonts w:ascii="Arial" w:eastAsia="Batang" w:hAnsi="Arial" w:cs="Arial"/>
          <w:b/>
          <w:color w:val="002060"/>
          <w:sz w:val="28"/>
        </w:rPr>
      </w:pPr>
      <w:r w:rsidRPr="00D82EB7">
        <w:rPr>
          <w:rFonts w:ascii="Arial" w:eastAsia="Batang" w:hAnsi="Arial" w:cs="Arial"/>
          <w:b/>
          <w:color w:val="002060"/>
          <w:sz w:val="28"/>
        </w:rPr>
        <w:t>Informatique et libertés</w:t>
      </w:r>
    </w:p>
    <w:p w:rsidR="00906020" w:rsidRPr="004F37FF" w:rsidRDefault="00906020" w:rsidP="006C1C42">
      <w:pPr>
        <w:spacing w:after="0" w:line="240" w:lineRule="auto"/>
        <w:jc w:val="both"/>
        <w:rPr>
          <w:rFonts w:ascii="Arial" w:eastAsia="Batang" w:hAnsi="Arial" w:cs="Arial"/>
          <w:color w:val="002060"/>
          <w:sz w:val="24"/>
          <w:szCs w:val="24"/>
        </w:rPr>
      </w:pPr>
      <w:r w:rsidRPr="004F37FF">
        <w:rPr>
          <w:rFonts w:ascii="Arial" w:eastAsia="Batang" w:hAnsi="Arial" w:cs="Arial"/>
          <w:color w:val="002060"/>
          <w:sz w:val="24"/>
          <w:szCs w:val="24"/>
        </w:rPr>
        <w:t xml:space="preserve">La Clinique Turin, adhérente au CNIL, dispose de traitements </w:t>
      </w:r>
      <w:r w:rsidR="00826A0B" w:rsidRPr="004F37FF">
        <w:rPr>
          <w:rFonts w:ascii="Arial" w:eastAsia="Batang" w:hAnsi="Arial" w:cs="Arial"/>
          <w:color w:val="002060"/>
          <w:sz w:val="24"/>
          <w:szCs w:val="24"/>
        </w:rPr>
        <w:t xml:space="preserve">automatisés pour assurer la gestion de votre dossier administratif et médical dans le strict respect du secret professionnel et des règles déontologiques, le recueil de certaines données étant obligatoire. </w:t>
      </w:r>
    </w:p>
    <w:p w:rsidR="0076239D" w:rsidRDefault="0076239D" w:rsidP="006C1C42">
      <w:pPr>
        <w:spacing w:after="0" w:line="240" w:lineRule="auto"/>
        <w:jc w:val="both"/>
        <w:rPr>
          <w:rFonts w:ascii="Arial" w:eastAsia="Batang" w:hAnsi="Arial" w:cs="Arial"/>
          <w:color w:val="002060"/>
          <w:sz w:val="24"/>
          <w:szCs w:val="24"/>
        </w:rPr>
      </w:pPr>
      <w:r w:rsidRPr="004F37FF">
        <w:rPr>
          <w:rFonts w:ascii="Arial" w:eastAsia="Batang" w:hAnsi="Arial" w:cs="Arial"/>
          <w:color w:val="002060"/>
          <w:sz w:val="24"/>
          <w:szCs w:val="24"/>
        </w:rPr>
        <w:t xml:space="preserve">Dans le cadre de la loi informatique et liberté du 6 janvier 1978 modifiée, vous avez la possibilité d’exercer un droit d’accès et de correction sur ces informations. </w:t>
      </w:r>
    </w:p>
    <w:p w:rsidR="004F37FF" w:rsidRPr="004F37FF" w:rsidRDefault="004F37FF" w:rsidP="004F37FF">
      <w:pPr>
        <w:spacing w:after="0" w:line="240" w:lineRule="auto"/>
        <w:rPr>
          <w:rFonts w:ascii="Arial" w:eastAsia="Batang" w:hAnsi="Arial" w:cs="Arial"/>
          <w:color w:val="002060"/>
          <w:sz w:val="24"/>
          <w:szCs w:val="24"/>
        </w:rPr>
      </w:pPr>
    </w:p>
    <w:p w:rsidR="0076239D" w:rsidRPr="00D8287B" w:rsidRDefault="0076239D" w:rsidP="003638FA">
      <w:pPr>
        <w:pStyle w:val="Paragraphedeliste"/>
        <w:numPr>
          <w:ilvl w:val="0"/>
          <w:numId w:val="28"/>
        </w:numPr>
        <w:spacing w:after="0"/>
        <w:rPr>
          <w:rFonts w:ascii="Arial" w:eastAsia="Batang" w:hAnsi="Arial" w:cs="Arial"/>
          <w:b/>
          <w:color w:val="002060"/>
          <w:sz w:val="28"/>
        </w:rPr>
      </w:pPr>
      <w:r w:rsidRPr="00D8287B">
        <w:rPr>
          <w:rFonts w:ascii="Arial" w:eastAsia="Batang" w:hAnsi="Arial" w:cs="Arial"/>
          <w:b/>
          <w:color w:val="002060"/>
          <w:sz w:val="28"/>
        </w:rPr>
        <w:t>Sur les données administratives :</w:t>
      </w:r>
    </w:p>
    <w:p w:rsidR="0076239D" w:rsidRDefault="0076239D" w:rsidP="003F26B6">
      <w:pPr>
        <w:spacing w:after="0" w:line="240" w:lineRule="auto"/>
        <w:jc w:val="both"/>
        <w:rPr>
          <w:rFonts w:ascii="Arial" w:eastAsia="Batang" w:hAnsi="Arial" w:cs="Arial"/>
          <w:color w:val="002060"/>
          <w:sz w:val="24"/>
          <w:szCs w:val="24"/>
        </w:rPr>
      </w:pPr>
      <w:r w:rsidRPr="004F37FF">
        <w:rPr>
          <w:rFonts w:ascii="Arial" w:eastAsia="Batang" w:hAnsi="Arial" w:cs="Arial"/>
          <w:color w:val="002060"/>
          <w:sz w:val="24"/>
          <w:szCs w:val="24"/>
        </w:rPr>
        <w:t xml:space="preserve">Vous avez accès aux informations vous concernant, celles-ci peuvent être rectifiées, complétées, mises à jour ou effacées. A cet effet, vous pouvez vous adresser soit à la Direction de l’établissement, soit au service clientèle. </w:t>
      </w:r>
    </w:p>
    <w:p w:rsidR="0076239D" w:rsidRPr="00D8287B" w:rsidRDefault="0076239D" w:rsidP="003638FA">
      <w:pPr>
        <w:pStyle w:val="Paragraphedeliste"/>
        <w:numPr>
          <w:ilvl w:val="0"/>
          <w:numId w:val="28"/>
        </w:numPr>
        <w:spacing w:before="240" w:after="0"/>
        <w:rPr>
          <w:rFonts w:ascii="Arial" w:eastAsia="Batang" w:hAnsi="Arial" w:cs="Arial"/>
          <w:b/>
          <w:color w:val="002060"/>
          <w:sz w:val="28"/>
        </w:rPr>
      </w:pPr>
      <w:r w:rsidRPr="00D8287B">
        <w:rPr>
          <w:rFonts w:ascii="Arial" w:eastAsia="Batang" w:hAnsi="Arial" w:cs="Arial"/>
          <w:b/>
          <w:color w:val="002060"/>
          <w:sz w:val="28"/>
        </w:rPr>
        <w:t xml:space="preserve">Sur les données médicales : </w:t>
      </w:r>
    </w:p>
    <w:p w:rsidR="0076239D" w:rsidRPr="004F37FF" w:rsidRDefault="0076239D" w:rsidP="003F26B6">
      <w:pPr>
        <w:spacing w:before="240" w:after="0" w:line="240" w:lineRule="auto"/>
        <w:jc w:val="both"/>
        <w:rPr>
          <w:rFonts w:ascii="Arial" w:eastAsia="Batang" w:hAnsi="Arial" w:cs="Arial"/>
          <w:color w:val="002060"/>
          <w:sz w:val="24"/>
          <w:szCs w:val="24"/>
        </w:rPr>
      </w:pPr>
      <w:r w:rsidRPr="004F37FF">
        <w:rPr>
          <w:rFonts w:ascii="Arial" w:eastAsia="Batang" w:hAnsi="Arial" w:cs="Arial"/>
          <w:color w:val="002060"/>
          <w:sz w:val="24"/>
          <w:szCs w:val="24"/>
        </w:rPr>
        <w:t>Ces données font l’objet d’un recueil et d’un contrôle effectués par le médecin responsable du département d’information et du contrôle médical (D</w:t>
      </w:r>
      <w:r w:rsidR="006A673C">
        <w:rPr>
          <w:rFonts w:ascii="Arial" w:eastAsia="Batang" w:hAnsi="Arial" w:cs="Arial"/>
          <w:color w:val="002060"/>
          <w:sz w:val="24"/>
          <w:szCs w:val="24"/>
        </w:rPr>
        <w:t>IC</w:t>
      </w:r>
      <w:r w:rsidRPr="004F37FF">
        <w:rPr>
          <w:rFonts w:ascii="Arial" w:eastAsia="Batang" w:hAnsi="Arial" w:cs="Arial"/>
          <w:color w:val="002060"/>
          <w:sz w:val="24"/>
          <w:szCs w:val="24"/>
        </w:rPr>
        <w:t xml:space="preserve">M) dans le cadre du programme de médicalisation des systèmes d’information. L’accès et l’utilisation de ces documents sont strictement réservés aux médecins hospitaliers qui vous soignent. Ces données sont protégées par le secret médical. </w:t>
      </w:r>
    </w:p>
    <w:p w:rsidR="0076239D" w:rsidRPr="004F37FF" w:rsidRDefault="0076239D" w:rsidP="003F26B6">
      <w:pPr>
        <w:spacing w:after="0" w:line="240" w:lineRule="auto"/>
        <w:jc w:val="both"/>
        <w:rPr>
          <w:rFonts w:ascii="Arial" w:eastAsia="Batang" w:hAnsi="Arial" w:cs="Arial"/>
          <w:color w:val="002060"/>
          <w:sz w:val="24"/>
          <w:szCs w:val="24"/>
        </w:rPr>
      </w:pPr>
      <w:r w:rsidRPr="004F37FF">
        <w:rPr>
          <w:rFonts w:ascii="Arial" w:eastAsia="Batang" w:hAnsi="Arial" w:cs="Arial"/>
          <w:color w:val="002060"/>
          <w:sz w:val="24"/>
          <w:szCs w:val="24"/>
        </w:rPr>
        <w:t>Vous pouvez</w:t>
      </w:r>
      <w:r w:rsidR="003F26B6">
        <w:rPr>
          <w:rFonts w:ascii="Arial" w:eastAsia="Batang" w:hAnsi="Arial" w:cs="Arial"/>
          <w:color w:val="002060"/>
          <w:sz w:val="24"/>
          <w:szCs w:val="24"/>
        </w:rPr>
        <w:t>,</w:t>
      </w:r>
      <w:r w:rsidRPr="004F37FF">
        <w:rPr>
          <w:rFonts w:ascii="Arial" w:eastAsia="Batang" w:hAnsi="Arial" w:cs="Arial"/>
          <w:color w:val="002060"/>
          <w:sz w:val="24"/>
          <w:szCs w:val="24"/>
        </w:rPr>
        <w:t xml:space="preserve"> par l’intermédiaire d’un médecin de votre choix ou désigné par l’établissement, exercer un droit d’accès et de rectification. Cette demande s’effectue auprès du praticien responsable de la structure médicale dans la</w:t>
      </w:r>
      <w:r w:rsidR="003F26B6">
        <w:rPr>
          <w:rFonts w:ascii="Arial" w:eastAsia="Batang" w:hAnsi="Arial" w:cs="Arial"/>
          <w:color w:val="002060"/>
          <w:sz w:val="24"/>
          <w:szCs w:val="24"/>
        </w:rPr>
        <w:t>quelle vous avez reçu des soins</w:t>
      </w:r>
      <w:r w:rsidRPr="004F37FF">
        <w:rPr>
          <w:rFonts w:ascii="Arial" w:eastAsia="Batang" w:hAnsi="Arial" w:cs="Arial"/>
          <w:color w:val="002060"/>
          <w:sz w:val="24"/>
          <w:szCs w:val="24"/>
        </w:rPr>
        <w:t xml:space="preserve"> ou du praticien ayant </w:t>
      </w:r>
      <w:r w:rsidR="00264528" w:rsidRPr="004F37FF">
        <w:rPr>
          <w:rFonts w:ascii="Arial" w:eastAsia="Batang" w:hAnsi="Arial" w:cs="Arial"/>
          <w:color w:val="002060"/>
          <w:sz w:val="24"/>
          <w:szCs w:val="24"/>
        </w:rPr>
        <w:t>constitué</w:t>
      </w:r>
      <w:r w:rsidRPr="004F37FF">
        <w:rPr>
          <w:rFonts w:ascii="Arial" w:eastAsia="Batang" w:hAnsi="Arial" w:cs="Arial"/>
          <w:color w:val="002060"/>
          <w:sz w:val="24"/>
          <w:szCs w:val="24"/>
        </w:rPr>
        <w:t xml:space="preserve"> votre dossier. </w:t>
      </w:r>
    </w:p>
    <w:p w:rsidR="00264528" w:rsidRPr="004F37FF" w:rsidRDefault="00264528" w:rsidP="003F26B6">
      <w:pPr>
        <w:spacing w:after="0" w:line="240" w:lineRule="auto"/>
        <w:jc w:val="both"/>
        <w:rPr>
          <w:rFonts w:ascii="Arial" w:eastAsia="Batang" w:hAnsi="Arial" w:cs="Arial"/>
          <w:color w:val="002060"/>
          <w:sz w:val="24"/>
          <w:szCs w:val="24"/>
        </w:rPr>
      </w:pPr>
      <w:r w:rsidRPr="004F37FF">
        <w:rPr>
          <w:rFonts w:ascii="Arial" w:eastAsia="Batang" w:hAnsi="Arial" w:cs="Arial"/>
          <w:color w:val="002060"/>
          <w:sz w:val="24"/>
          <w:szCs w:val="24"/>
        </w:rPr>
        <w:t>Vous avez le droit de vous opposer</w:t>
      </w:r>
      <w:r w:rsidR="003F26B6">
        <w:rPr>
          <w:rFonts w:ascii="Arial" w:eastAsia="Batang" w:hAnsi="Arial" w:cs="Arial"/>
          <w:color w:val="002060"/>
          <w:sz w:val="24"/>
          <w:szCs w:val="24"/>
        </w:rPr>
        <w:t>,</w:t>
      </w:r>
      <w:r w:rsidRPr="004F37FF">
        <w:rPr>
          <w:rFonts w:ascii="Arial" w:eastAsia="Batang" w:hAnsi="Arial" w:cs="Arial"/>
          <w:color w:val="002060"/>
          <w:sz w:val="24"/>
          <w:szCs w:val="24"/>
        </w:rPr>
        <w:t xml:space="preserve"> pour des raisons légitimes</w:t>
      </w:r>
      <w:r w:rsidR="003F26B6">
        <w:rPr>
          <w:rFonts w:ascii="Arial" w:eastAsia="Batang" w:hAnsi="Arial" w:cs="Arial"/>
          <w:color w:val="002060"/>
          <w:sz w:val="24"/>
          <w:szCs w:val="24"/>
        </w:rPr>
        <w:t>,</w:t>
      </w:r>
      <w:r w:rsidRPr="004F37FF">
        <w:rPr>
          <w:rFonts w:ascii="Arial" w:eastAsia="Batang" w:hAnsi="Arial" w:cs="Arial"/>
          <w:color w:val="002060"/>
          <w:sz w:val="24"/>
          <w:szCs w:val="24"/>
        </w:rPr>
        <w:t xml:space="preserve"> au recueil et au traitement des données nominatives vou</w:t>
      </w:r>
      <w:r w:rsidR="003F26B6">
        <w:rPr>
          <w:rFonts w:ascii="Arial" w:eastAsia="Batang" w:hAnsi="Arial" w:cs="Arial"/>
          <w:color w:val="002060"/>
          <w:sz w:val="24"/>
          <w:szCs w:val="24"/>
        </w:rPr>
        <w:t>s concernant</w:t>
      </w:r>
      <w:r w:rsidRPr="004F37FF">
        <w:rPr>
          <w:rFonts w:ascii="Arial" w:eastAsia="Batang" w:hAnsi="Arial" w:cs="Arial"/>
          <w:color w:val="002060"/>
          <w:sz w:val="24"/>
          <w:szCs w:val="24"/>
        </w:rPr>
        <w:t xml:space="preserve"> dans les conditions fixées à l’article 38 de la loi N° 78-17 du 6 janvier 1978 modifiée.  </w:t>
      </w:r>
    </w:p>
    <w:p w:rsidR="00876B73" w:rsidRPr="00D82EB7" w:rsidRDefault="00876B73" w:rsidP="000E27C9">
      <w:pPr>
        <w:spacing w:before="240" w:after="0"/>
        <w:rPr>
          <w:rFonts w:ascii="Arial" w:eastAsia="Batang" w:hAnsi="Arial" w:cs="Arial"/>
          <w:b/>
          <w:color w:val="002060"/>
          <w:sz w:val="28"/>
        </w:rPr>
      </w:pPr>
      <w:r w:rsidRPr="00D82EB7">
        <w:rPr>
          <w:rFonts w:ascii="Arial" w:eastAsia="Batang" w:hAnsi="Arial" w:cs="Arial"/>
          <w:b/>
          <w:color w:val="002060"/>
          <w:sz w:val="28"/>
        </w:rPr>
        <w:t xml:space="preserve">Ethique </w:t>
      </w:r>
    </w:p>
    <w:p w:rsidR="00876B73" w:rsidRPr="004F37FF" w:rsidRDefault="00876B73" w:rsidP="003F26B6">
      <w:pPr>
        <w:spacing w:before="240" w:after="0" w:line="240" w:lineRule="auto"/>
        <w:jc w:val="both"/>
        <w:rPr>
          <w:rFonts w:ascii="Arial" w:eastAsia="Batang" w:hAnsi="Arial" w:cs="Arial"/>
          <w:color w:val="002060"/>
          <w:sz w:val="24"/>
          <w:szCs w:val="24"/>
        </w:rPr>
      </w:pPr>
      <w:r w:rsidRPr="004F37FF">
        <w:rPr>
          <w:rFonts w:ascii="Arial" w:eastAsia="Batang" w:hAnsi="Arial" w:cs="Arial"/>
          <w:color w:val="002060"/>
          <w:sz w:val="24"/>
          <w:szCs w:val="24"/>
        </w:rPr>
        <w:t xml:space="preserve">La Clinique Turin s’attache à promouvoir une réflexion éthique dans la communauté soignante. Différents thèmes ont été identifiés et font l’objet de réflexions collégiales. Un comité d’éthique </w:t>
      </w:r>
      <w:r w:rsidR="00D82EB7" w:rsidRPr="004F37FF">
        <w:rPr>
          <w:rFonts w:ascii="Arial" w:eastAsia="Batang" w:hAnsi="Arial" w:cs="Arial"/>
          <w:color w:val="002060"/>
          <w:sz w:val="24"/>
          <w:szCs w:val="24"/>
        </w:rPr>
        <w:t xml:space="preserve">pluridisciplinaire </w:t>
      </w:r>
      <w:r w:rsidRPr="004F37FF">
        <w:rPr>
          <w:rFonts w:ascii="Arial" w:eastAsia="Batang" w:hAnsi="Arial" w:cs="Arial"/>
          <w:color w:val="002060"/>
          <w:sz w:val="24"/>
          <w:szCs w:val="24"/>
        </w:rPr>
        <w:t xml:space="preserve">existe dans l’établissement. </w:t>
      </w:r>
    </w:p>
    <w:p w:rsidR="00876B73" w:rsidRPr="00D82EB7" w:rsidRDefault="00876B73" w:rsidP="000E27C9">
      <w:pPr>
        <w:spacing w:before="240" w:after="0"/>
        <w:rPr>
          <w:rFonts w:ascii="Arial" w:eastAsia="Batang" w:hAnsi="Arial" w:cs="Arial"/>
          <w:b/>
          <w:color w:val="002060"/>
          <w:sz w:val="28"/>
        </w:rPr>
      </w:pPr>
      <w:r w:rsidRPr="00D82EB7">
        <w:rPr>
          <w:rFonts w:ascii="Arial" w:eastAsia="Batang" w:hAnsi="Arial" w:cs="Arial"/>
          <w:b/>
          <w:color w:val="002060"/>
          <w:sz w:val="28"/>
        </w:rPr>
        <w:t xml:space="preserve">Information et éducation thérapeutiques </w:t>
      </w:r>
    </w:p>
    <w:p w:rsidR="00876B73" w:rsidRDefault="00876B73" w:rsidP="003F26B6">
      <w:pPr>
        <w:spacing w:before="240" w:after="0" w:line="240" w:lineRule="auto"/>
        <w:jc w:val="both"/>
        <w:rPr>
          <w:rFonts w:ascii="Arial" w:eastAsia="Batang" w:hAnsi="Arial" w:cs="Arial"/>
          <w:color w:val="002060"/>
          <w:sz w:val="24"/>
          <w:szCs w:val="24"/>
        </w:rPr>
      </w:pPr>
      <w:r w:rsidRPr="004F37FF">
        <w:rPr>
          <w:rFonts w:ascii="Arial" w:eastAsia="Batang" w:hAnsi="Arial" w:cs="Arial"/>
          <w:color w:val="002060"/>
          <w:sz w:val="24"/>
          <w:szCs w:val="24"/>
        </w:rPr>
        <w:t xml:space="preserve">La </w:t>
      </w:r>
      <w:r w:rsidR="006A673C">
        <w:rPr>
          <w:rFonts w:ascii="Arial" w:eastAsia="Batang" w:hAnsi="Arial" w:cs="Arial"/>
          <w:color w:val="002060"/>
          <w:sz w:val="24"/>
          <w:szCs w:val="24"/>
        </w:rPr>
        <w:t>C</w:t>
      </w:r>
      <w:r w:rsidRPr="004F37FF">
        <w:rPr>
          <w:rFonts w:ascii="Arial" w:eastAsia="Batang" w:hAnsi="Arial" w:cs="Arial"/>
          <w:color w:val="002060"/>
          <w:sz w:val="24"/>
          <w:szCs w:val="24"/>
        </w:rPr>
        <w:t xml:space="preserve">linique Turin s’est engagée dans une démarche </w:t>
      </w:r>
      <w:r w:rsidR="00EC337B" w:rsidRPr="004F37FF">
        <w:rPr>
          <w:rFonts w:ascii="Arial" w:eastAsia="Batang" w:hAnsi="Arial" w:cs="Arial"/>
          <w:color w:val="002060"/>
          <w:sz w:val="24"/>
          <w:szCs w:val="24"/>
        </w:rPr>
        <w:t>d’information préventive</w:t>
      </w:r>
      <w:r w:rsidR="00EC337B">
        <w:rPr>
          <w:rFonts w:ascii="Arial" w:eastAsia="Batang" w:hAnsi="Arial" w:cs="Arial"/>
          <w:color w:val="002060"/>
          <w:sz w:val="24"/>
          <w:szCs w:val="24"/>
        </w:rPr>
        <w:t xml:space="preserve"> du patient sur sa santé :</w:t>
      </w:r>
    </w:p>
    <w:p w:rsidR="00EC337B" w:rsidRDefault="00EC337B" w:rsidP="003F26B6">
      <w:pPr>
        <w:spacing w:before="240" w:after="0" w:line="240" w:lineRule="auto"/>
        <w:jc w:val="both"/>
        <w:rPr>
          <w:rFonts w:ascii="Arial" w:eastAsia="Batang" w:hAnsi="Arial" w:cs="Arial"/>
          <w:color w:val="002060"/>
          <w:sz w:val="24"/>
          <w:szCs w:val="24"/>
        </w:rPr>
      </w:pPr>
    </w:p>
    <w:p w:rsidR="004176F5" w:rsidRPr="009B2789" w:rsidRDefault="004176F5" w:rsidP="003638FA">
      <w:pPr>
        <w:pStyle w:val="Paragraphedeliste"/>
        <w:numPr>
          <w:ilvl w:val="0"/>
          <w:numId w:val="28"/>
        </w:numPr>
        <w:spacing w:after="0" w:line="240" w:lineRule="auto"/>
        <w:rPr>
          <w:rFonts w:ascii="Arial" w:eastAsia="Batang" w:hAnsi="Arial" w:cs="Arial"/>
          <w:color w:val="002060"/>
          <w:sz w:val="24"/>
          <w:szCs w:val="24"/>
        </w:rPr>
      </w:pPr>
      <w:r w:rsidRPr="009B2789">
        <w:rPr>
          <w:rFonts w:ascii="Arial" w:eastAsia="Batang" w:hAnsi="Arial" w:cs="Arial"/>
          <w:b/>
          <w:color w:val="002060"/>
          <w:sz w:val="28"/>
          <w:szCs w:val="28"/>
        </w:rPr>
        <w:t>Information préventive</w:t>
      </w:r>
      <w:r w:rsidRPr="009B2789">
        <w:rPr>
          <w:rFonts w:ascii="Arial" w:eastAsia="Batang" w:hAnsi="Arial" w:cs="Arial"/>
          <w:color w:val="002060"/>
          <w:sz w:val="24"/>
          <w:szCs w:val="24"/>
        </w:rPr>
        <w:t> : Addictologies, Tabac, Conseils diététique</w:t>
      </w:r>
      <w:r w:rsidR="003F26B6" w:rsidRPr="009B2789">
        <w:rPr>
          <w:rFonts w:ascii="Arial" w:eastAsia="Batang" w:hAnsi="Arial" w:cs="Arial"/>
          <w:color w:val="002060"/>
          <w:sz w:val="24"/>
          <w:szCs w:val="24"/>
        </w:rPr>
        <w:t xml:space="preserve">s </w:t>
      </w:r>
      <w:r w:rsidRPr="009B2789">
        <w:rPr>
          <w:rFonts w:ascii="Arial" w:eastAsia="Batang" w:hAnsi="Arial" w:cs="Arial"/>
          <w:color w:val="002060"/>
          <w:sz w:val="24"/>
          <w:szCs w:val="24"/>
        </w:rPr>
        <w:t xml:space="preserve">selon la pathologie.  </w:t>
      </w:r>
    </w:p>
    <w:p w:rsidR="004176F5" w:rsidRPr="00CA3856" w:rsidRDefault="004176F5" w:rsidP="003638FA">
      <w:pPr>
        <w:pStyle w:val="Paragraphedeliste"/>
        <w:numPr>
          <w:ilvl w:val="0"/>
          <w:numId w:val="28"/>
        </w:numPr>
        <w:spacing w:after="0" w:line="240" w:lineRule="auto"/>
        <w:rPr>
          <w:rFonts w:ascii="Arial" w:eastAsia="Batang" w:hAnsi="Arial" w:cs="Arial"/>
          <w:color w:val="002060"/>
          <w:sz w:val="24"/>
          <w:szCs w:val="24"/>
        </w:rPr>
      </w:pPr>
      <w:r w:rsidRPr="009B2789">
        <w:rPr>
          <w:rFonts w:ascii="Arial" w:eastAsia="Batang" w:hAnsi="Arial" w:cs="Arial"/>
          <w:b/>
          <w:color w:val="002060"/>
          <w:sz w:val="28"/>
          <w:szCs w:val="28"/>
        </w:rPr>
        <w:t>Information thérapeutique</w:t>
      </w:r>
      <w:r w:rsidRPr="00CA3856">
        <w:rPr>
          <w:rFonts w:ascii="Arial" w:eastAsia="Batang" w:hAnsi="Arial" w:cs="Arial"/>
          <w:b/>
          <w:color w:val="002060"/>
          <w:sz w:val="24"/>
          <w:szCs w:val="24"/>
        </w:rPr>
        <w:t> </w:t>
      </w:r>
      <w:r w:rsidRPr="00CA3856">
        <w:rPr>
          <w:rFonts w:ascii="Arial" w:eastAsia="Batang" w:hAnsi="Arial" w:cs="Arial"/>
          <w:color w:val="002060"/>
          <w:sz w:val="24"/>
          <w:szCs w:val="24"/>
        </w:rPr>
        <w:t xml:space="preserve">: 2 programmes thérapeutiques sont organisés </w:t>
      </w:r>
    </w:p>
    <w:p w:rsidR="004176F5" w:rsidRPr="004F37FF" w:rsidRDefault="004176F5" w:rsidP="003638FA">
      <w:pPr>
        <w:pStyle w:val="Paragraphedeliste"/>
        <w:numPr>
          <w:ilvl w:val="0"/>
          <w:numId w:val="19"/>
        </w:numPr>
        <w:spacing w:after="0" w:line="240" w:lineRule="auto"/>
        <w:ind w:firstLine="273"/>
        <w:rPr>
          <w:rFonts w:ascii="Arial" w:eastAsia="Batang" w:hAnsi="Arial" w:cs="Arial"/>
          <w:color w:val="002060"/>
          <w:sz w:val="24"/>
          <w:szCs w:val="24"/>
        </w:rPr>
      </w:pPr>
      <w:r w:rsidRPr="004F37FF">
        <w:rPr>
          <w:rFonts w:ascii="Arial" w:eastAsia="Batang" w:hAnsi="Arial" w:cs="Arial"/>
          <w:color w:val="002060"/>
          <w:sz w:val="24"/>
          <w:szCs w:val="24"/>
        </w:rPr>
        <w:t xml:space="preserve">Pour les patients dialysés </w:t>
      </w:r>
    </w:p>
    <w:p w:rsidR="004176F5" w:rsidRDefault="004176F5" w:rsidP="003638FA">
      <w:pPr>
        <w:pStyle w:val="Paragraphedeliste"/>
        <w:numPr>
          <w:ilvl w:val="0"/>
          <w:numId w:val="19"/>
        </w:numPr>
        <w:spacing w:after="0" w:line="240" w:lineRule="auto"/>
        <w:ind w:firstLine="273"/>
        <w:rPr>
          <w:rFonts w:ascii="Arial" w:eastAsia="Batang" w:hAnsi="Arial" w:cs="Arial"/>
          <w:color w:val="002060"/>
          <w:sz w:val="24"/>
          <w:szCs w:val="24"/>
        </w:rPr>
      </w:pPr>
      <w:r w:rsidRPr="004F37FF">
        <w:rPr>
          <w:rFonts w:ascii="Arial" w:eastAsia="Batang" w:hAnsi="Arial" w:cs="Arial"/>
          <w:color w:val="002060"/>
          <w:sz w:val="24"/>
          <w:szCs w:val="24"/>
        </w:rPr>
        <w:t xml:space="preserve">Pour les patients </w:t>
      </w:r>
      <w:proofErr w:type="spellStart"/>
      <w:r w:rsidRPr="004F37FF">
        <w:rPr>
          <w:rFonts w:ascii="Arial" w:eastAsia="Batang" w:hAnsi="Arial" w:cs="Arial"/>
          <w:color w:val="002060"/>
          <w:sz w:val="24"/>
          <w:szCs w:val="24"/>
        </w:rPr>
        <w:t>stomisés</w:t>
      </w:r>
      <w:proofErr w:type="spellEnd"/>
      <w:r w:rsidRPr="004F37FF">
        <w:rPr>
          <w:rFonts w:ascii="Arial" w:eastAsia="Batang" w:hAnsi="Arial" w:cs="Arial"/>
          <w:color w:val="002060"/>
          <w:sz w:val="24"/>
          <w:szCs w:val="24"/>
        </w:rPr>
        <w:t xml:space="preserve"> ou porteurs d’une sonde urinaire</w:t>
      </w:r>
    </w:p>
    <w:p w:rsidR="00EC337B" w:rsidRPr="004F37FF" w:rsidRDefault="00EC337B" w:rsidP="00EC337B">
      <w:pPr>
        <w:pStyle w:val="Paragraphedeliste"/>
        <w:spacing w:after="0" w:line="240" w:lineRule="auto"/>
        <w:ind w:left="1701"/>
        <w:rPr>
          <w:rFonts w:ascii="Arial" w:eastAsia="Batang" w:hAnsi="Arial" w:cs="Arial"/>
          <w:color w:val="002060"/>
          <w:sz w:val="24"/>
          <w:szCs w:val="24"/>
        </w:rPr>
      </w:pPr>
    </w:p>
    <w:p w:rsidR="004A41B5" w:rsidRPr="00B80E80" w:rsidRDefault="00124927" w:rsidP="000E27C9">
      <w:pPr>
        <w:spacing w:before="240" w:after="0"/>
        <w:rPr>
          <w:rFonts w:ascii="Arial" w:eastAsia="Batang" w:hAnsi="Arial" w:cs="Arial"/>
          <w:b/>
          <w:color w:val="FF0000"/>
          <w:sz w:val="28"/>
        </w:rPr>
      </w:pPr>
      <w:r w:rsidRPr="00B80E80">
        <w:rPr>
          <w:rFonts w:ascii="Arial" w:eastAsia="Batang" w:hAnsi="Arial" w:cs="Arial"/>
          <w:b/>
          <w:color w:val="FF0000"/>
          <w:sz w:val="28"/>
        </w:rPr>
        <w:t xml:space="preserve">Commission </w:t>
      </w:r>
      <w:r w:rsidR="006A673C">
        <w:rPr>
          <w:rFonts w:ascii="Arial" w:eastAsia="Batang" w:hAnsi="Arial" w:cs="Arial"/>
          <w:b/>
          <w:color w:val="FF0000"/>
          <w:sz w:val="28"/>
        </w:rPr>
        <w:t>D</w:t>
      </w:r>
      <w:r w:rsidRPr="00B80E80">
        <w:rPr>
          <w:rFonts w:ascii="Arial" w:eastAsia="Batang" w:hAnsi="Arial" w:cs="Arial"/>
          <w:b/>
          <w:color w:val="FF0000"/>
          <w:sz w:val="28"/>
        </w:rPr>
        <w:t xml:space="preserve">es </w:t>
      </w:r>
      <w:r w:rsidR="006A673C">
        <w:rPr>
          <w:rFonts w:ascii="Arial" w:eastAsia="Batang" w:hAnsi="Arial" w:cs="Arial"/>
          <w:b/>
          <w:color w:val="FF0000"/>
          <w:sz w:val="28"/>
        </w:rPr>
        <w:t>U</w:t>
      </w:r>
      <w:r w:rsidRPr="00B80E80">
        <w:rPr>
          <w:rFonts w:ascii="Arial" w:eastAsia="Batang" w:hAnsi="Arial" w:cs="Arial"/>
          <w:b/>
          <w:color w:val="FF0000"/>
          <w:sz w:val="28"/>
        </w:rPr>
        <w:t xml:space="preserve">sagers </w:t>
      </w:r>
      <w:r w:rsidR="00202E7B" w:rsidRPr="00B80E80">
        <w:rPr>
          <w:rFonts w:ascii="Arial" w:eastAsia="Batang" w:hAnsi="Arial" w:cs="Arial"/>
          <w:b/>
          <w:color w:val="FF0000"/>
          <w:sz w:val="28"/>
        </w:rPr>
        <w:t>C</w:t>
      </w:r>
      <w:r w:rsidR="006A673C">
        <w:rPr>
          <w:rFonts w:ascii="Arial" w:eastAsia="Batang" w:hAnsi="Arial" w:cs="Arial"/>
          <w:b/>
          <w:color w:val="FF0000"/>
          <w:sz w:val="28"/>
        </w:rPr>
        <w:t>D</w:t>
      </w:r>
      <w:r w:rsidR="00202E7B" w:rsidRPr="00B80E80">
        <w:rPr>
          <w:rFonts w:ascii="Arial" w:eastAsia="Batang" w:hAnsi="Arial" w:cs="Arial"/>
          <w:b/>
          <w:color w:val="FF0000"/>
          <w:sz w:val="28"/>
        </w:rPr>
        <w:t>U</w:t>
      </w:r>
    </w:p>
    <w:p w:rsidR="00124927" w:rsidRPr="00202E7B" w:rsidRDefault="00124927" w:rsidP="003F26B6">
      <w:pPr>
        <w:spacing w:before="240" w:after="0" w:line="240" w:lineRule="auto"/>
        <w:jc w:val="both"/>
        <w:rPr>
          <w:rFonts w:ascii="Arial" w:eastAsia="Batang" w:hAnsi="Arial" w:cs="Arial"/>
          <w:color w:val="002060"/>
          <w:sz w:val="24"/>
          <w:szCs w:val="24"/>
        </w:rPr>
      </w:pPr>
      <w:r w:rsidRPr="00202E7B">
        <w:rPr>
          <w:rFonts w:ascii="Arial" w:eastAsia="Batang" w:hAnsi="Arial" w:cs="Arial"/>
          <w:color w:val="002060"/>
          <w:sz w:val="24"/>
          <w:szCs w:val="24"/>
        </w:rPr>
        <w:t xml:space="preserve">La </w:t>
      </w:r>
      <w:r w:rsidRPr="00B80E80">
        <w:rPr>
          <w:rFonts w:ascii="Arial" w:eastAsia="Batang" w:hAnsi="Arial" w:cs="Arial"/>
          <w:color w:val="FF0000"/>
          <w:sz w:val="24"/>
          <w:szCs w:val="24"/>
        </w:rPr>
        <w:t>C</w:t>
      </w:r>
      <w:r w:rsidR="006A673C">
        <w:rPr>
          <w:rFonts w:ascii="Arial" w:eastAsia="Batang" w:hAnsi="Arial" w:cs="Arial"/>
          <w:color w:val="FF0000"/>
          <w:sz w:val="24"/>
          <w:szCs w:val="24"/>
        </w:rPr>
        <w:t>D</w:t>
      </w:r>
      <w:r w:rsidRPr="00B80E80">
        <w:rPr>
          <w:rFonts w:ascii="Arial" w:eastAsia="Batang" w:hAnsi="Arial" w:cs="Arial"/>
          <w:color w:val="FF0000"/>
          <w:sz w:val="24"/>
          <w:szCs w:val="24"/>
        </w:rPr>
        <w:t>U</w:t>
      </w:r>
      <w:r w:rsidRPr="00202E7B">
        <w:rPr>
          <w:rFonts w:ascii="Arial" w:eastAsia="Batang" w:hAnsi="Arial" w:cs="Arial"/>
          <w:color w:val="002060"/>
          <w:sz w:val="24"/>
          <w:szCs w:val="24"/>
        </w:rPr>
        <w:t xml:space="preserve"> a pour mission de veiller à ce que vos droits soient respectés et vous aider dans vos démarches. Elle peut être amenée</w:t>
      </w:r>
      <w:r w:rsidR="003F26B6">
        <w:rPr>
          <w:rFonts w:ascii="Arial" w:eastAsia="Batang" w:hAnsi="Arial" w:cs="Arial"/>
          <w:color w:val="002060"/>
          <w:sz w:val="24"/>
          <w:szCs w:val="24"/>
        </w:rPr>
        <w:t>,</w:t>
      </w:r>
      <w:r w:rsidRPr="00202E7B">
        <w:rPr>
          <w:rFonts w:ascii="Arial" w:eastAsia="Batang" w:hAnsi="Arial" w:cs="Arial"/>
          <w:color w:val="002060"/>
          <w:sz w:val="24"/>
          <w:szCs w:val="24"/>
        </w:rPr>
        <w:t xml:space="preserve"> dans certains cas</w:t>
      </w:r>
      <w:r w:rsidR="003F26B6">
        <w:rPr>
          <w:rFonts w:ascii="Arial" w:eastAsia="Batang" w:hAnsi="Arial" w:cs="Arial"/>
          <w:color w:val="002060"/>
          <w:sz w:val="24"/>
          <w:szCs w:val="24"/>
        </w:rPr>
        <w:t>,</w:t>
      </w:r>
      <w:r w:rsidRPr="00202E7B">
        <w:rPr>
          <w:rFonts w:ascii="Arial" w:eastAsia="Batang" w:hAnsi="Arial" w:cs="Arial"/>
          <w:color w:val="002060"/>
          <w:sz w:val="24"/>
          <w:szCs w:val="24"/>
        </w:rPr>
        <w:t xml:space="preserve">  à examiner votre plainte ou réclamation. De plus, elle doit recommander à l’établissement l’adoption de mesures afin d’améliorer l’accueil et la prise en charge des personnes </w:t>
      </w:r>
      <w:r w:rsidRPr="009B2789">
        <w:rPr>
          <w:rFonts w:ascii="Arial" w:eastAsia="Batang" w:hAnsi="Arial" w:cs="Arial"/>
          <w:color w:val="002060"/>
          <w:sz w:val="24"/>
          <w:szCs w:val="24"/>
        </w:rPr>
        <w:t xml:space="preserve">hospitalisées et </w:t>
      </w:r>
      <w:r w:rsidRPr="008F193B">
        <w:rPr>
          <w:rFonts w:ascii="Arial" w:eastAsia="Batang" w:hAnsi="Arial" w:cs="Arial"/>
          <w:color w:val="002060"/>
          <w:sz w:val="24"/>
          <w:szCs w:val="24"/>
        </w:rPr>
        <w:t>de</w:t>
      </w:r>
      <w:r w:rsidRPr="009B2789">
        <w:rPr>
          <w:rFonts w:ascii="Arial" w:eastAsia="Batang" w:hAnsi="Arial" w:cs="Arial"/>
          <w:color w:val="002060"/>
          <w:sz w:val="24"/>
          <w:szCs w:val="24"/>
        </w:rPr>
        <w:t xml:space="preserve"> </w:t>
      </w:r>
      <w:r w:rsidR="003F26B6" w:rsidRPr="009B2789">
        <w:rPr>
          <w:rFonts w:ascii="Arial" w:eastAsia="Batang" w:hAnsi="Arial" w:cs="Arial"/>
          <w:color w:val="002060"/>
          <w:sz w:val="24"/>
          <w:szCs w:val="24"/>
        </w:rPr>
        <w:t xml:space="preserve">leurs </w:t>
      </w:r>
      <w:r w:rsidRPr="009B2789">
        <w:rPr>
          <w:rFonts w:ascii="Arial" w:eastAsia="Batang" w:hAnsi="Arial" w:cs="Arial"/>
          <w:color w:val="002060"/>
          <w:sz w:val="24"/>
          <w:szCs w:val="24"/>
        </w:rPr>
        <w:t>proches.</w:t>
      </w:r>
      <w:r w:rsidRPr="00202E7B">
        <w:rPr>
          <w:rFonts w:ascii="Arial" w:eastAsia="Batang" w:hAnsi="Arial" w:cs="Arial"/>
          <w:color w:val="002060"/>
          <w:sz w:val="24"/>
          <w:szCs w:val="24"/>
        </w:rPr>
        <w:t xml:space="preserve"> Pour établir ces recommandations, la C</w:t>
      </w:r>
      <w:r w:rsidR="006A673C">
        <w:rPr>
          <w:rFonts w:ascii="Arial" w:eastAsia="Batang" w:hAnsi="Arial" w:cs="Arial"/>
          <w:color w:val="002060"/>
          <w:sz w:val="24"/>
          <w:szCs w:val="24"/>
        </w:rPr>
        <w:t>D</w:t>
      </w:r>
      <w:r w:rsidRPr="00202E7B">
        <w:rPr>
          <w:rFonts w:ascii="Arial" w:eastAsia="Batang" w:hAnsi="Arial" w:cs="Arial"/>
          <w:color w:val="002060"/>
          <w:sz w:val="24"/>
          <w:szCs w:val="24"/>
        </w:rPr>
        <w:t>U s’appuie sur vos plaintes, réclamations, éloges, remarques ou propositions. C’est pourquoi il est très importan</w:t>
      </w:r>
      <w:r w:rsidRPr="006A673C">
        <w:rPr>
          <w:rFonts w:ascii="Arial" w:eastAsia="Batang" w:hAnsi="Arial" w:cs="Arial"/>
          <w:color w:val="002060"/>
          <w:sz w:val="24"/>
          <w:szCs w:val="24"/>
        </w:rPr>
        <w:t>t</w:t>
      </w:r>
      <w:r w:rsidR="003F26B6" w:rsidRPr="006A673C">
        <w:rPr>
          <w:rFonts w:ascii="Arial" w:eastAsia="Batang" w:hAnsi="Arial" w:cs="Arial"/>
          <w:color w:val="002060"/>
          <w:sz w:val="24"/>
          <w:szCs w:val="24"/>
        </w:rPr>
        <w:t>,</w:t>
      </w:r>
      <w:r w:rsidRPr="006A673C">
        <w:rPr>
          <w:rFonts w:ascii="Arial" w:eastAsia="Batang" w:hAnsi="Arial" w:cs="Arial"/>
          <w:color w:val="002060"/>
          <w:sz w:val="24"/>
          <w:szCs w:val="24"/>
        </w:rPr>
        <w:t xml:space="preserve"> </w:t>
      </w:r>
      <w:r w:rsidRPr="00202E7B">
        <w:rPr>
          <w:rFonts w:ascii="Arial" w:eastAsia="Batang" w:hAnsi="Arial" w:cs="Arial"/>
          <w:color w:val="002060"/>
          <w:sz w:val="24"/>
          <w:szCs w:val="24"/>
        </w:rPr>
        <w:t xml:space="preserve">que vous soyez </w:t>
      </w:r>
      <w:r w:rsidRPr="009B2789">
        <w:rPr>
          <w:rFonts w:ascii="Arial" w:eastAsia="Batang" w:hAnsi="Arial" w:cs="Arial"/>
          <w:color w:val="002060"/>
          <w:sz w:val="24"/>
          <w:szCs w:val="24"/>
        </w:rPr>
        <w:t xml:space="preserve">satisfait ou </w:t>
      </w:r>
      <w:r w:rsidR="003F26B6" w:rsidRPr="009B2789">
        <w:rPr>
          <w:rFonts w:ascii="Arial" w:eastAsia="Batang" w:hAnsi="Arial" w:cs="Arial"/>
          <w:color w:val="002060"/>
          <w:sz w:val="24"/>
          <w:szCs w:val="24"/>
        </w:rPr>
        <w:t>non,</w:t>
      </w:r>
      <w:r w:rsidRPr="009B2789">
        <w:rPr>
          <w:rFonts w:ascii="Arial" w:eastAsia="Batang" w:hAnsi="Arial" w:cs="Arial"/>
          <w:color w:val="002060"/>
          <w:sz w:val="24"/>
          <w:szCs w:val="24"/>
        </w:rPr>
        <w:t xml:space="preserve"> de nous</w:t>
      </w:r>
      <w:r w:rsidRPr="00202E7B">
        <w:rPr>
          <w:rFonts w:ascii="Arial" w:eastAsia="Batang" w:hAnsi="Arial" w:cs="Arial"/>
          <w:color w:val="002060"/>
          <w:sz w:val="24"/>
          <w:szCs w:val="24"/>
        </w:rPr>
        <w:t xml:space="preserve"> en faire part. </w:t>
      </w:r>
    </w:p>
    <w:p w:rsidR="00214FDB" w:rsidRDefault="00124927" w:rsidP="003F26B6">
      <w:pPr>
        <w:spacing w:after="0" w:line="240" w:lineRule="auto"/>
        <w:jc w:val="both"/>
        <w:rPr>
          <w:rFonts w:ascii="Arial" w:eastAsia="Batang" w:hAnsi="Arial" w:cs="Arial"/>
          <w:color w:val="002060"/>
          <w:sz w:val="24"/>
          <w:szCs w:val="24"/>
        </w:rPr>
      </w:pPr>
      <w:r w:rsidRPr="00202E7B">
        <w:rPr>
          <w:rFonts w:ascii="Arial" w:eastAsia="Batang" w:hAnsi="Arial" w:cs="Arial"/>
          <w:color w:val="002060"/>
          <w:sz w:val="24"/>
          <w:szCs w:val="24"/>
        </w:rPr>
        <w:t>La C</w:t>
      </w:r>
      <w:r w:rsidR="006A673C">
        <w:rPr>
          <w:rFonts w:ascii="Arial" w:eastAsia="Batang" w:hAnsi="Arial" w:cs="Arial"/>
          <w:color w:val="002060"/>
          <w:sz w:val="24"/>
          <w:szCs w:val="24"/>
        </w:rPr>
        <w:t>D</w:t>
      </w:r>
      <w:r w:rsidRPr="00202E7B">
        <w:rPr>
          <w:rFonts w:ascii="Arial" w:eastAsia="Batang" w:hAnsi="Arial" w:cs="Arial"/>
          <w:color w:val="002060"/>
          <w:sz w:val="24"/>
          <w:szCs w:val="24"/>
        </w:rPr>
        <w:t xml:space="preserve">U se réunit au moins une fois par trimestre et aussi souvent que nécessaire pour procéder à l’examen des plaintes et réclamations qui lui sont transmises. </w:t>
      </w:r>
    </w:p>
    <w:p w:rsidR="00EC337B" w:rsidRDefault="00EC337B" w:rsidP="00202E7B">
      <w:pPr>
        <w:spacing w:after="0" w:line="240" w:lineRule="auto"/>
        <w:rPr>
          <w:rFonts w:ascii="Arial" w:eastAsia="Batang" w:hAnsi="Arial" w:cs="Arial"/>
          <w:b/>
          <w:color w:val="002060"/>
          <w:sz w:val="28"/>
        </w:rPr>
      </w:pPr>
    </w:p>
    <w:p w:rsidR="00202E7B" w:rsidRDefault="00202E7B" w:rsidP="00202E7B">
      <w:pPr>
        <w:spacing w:after="0" w:line="240" w:lineRule="auto"/>
        <w:rPr>
          <w:rFonts w:ascii="Arial" w:eastAsia="Batang" w:hAnsi="Arial" w:cs="Arial"/>
          <w:b/>
          <w:color w:val="002060"/>
          <w:sz w:val="28"/>
        </w:rPr>
      </w:pPr>
      <w:r w:rsidRPr="00FA5AE5">
        <w:rPr>
          <w:rFonts w:ascii="Arial" w:eastAsia="Batang" w:hAnsi="Arial" w:cs="Arial"/>
          <w:b/>
          <w:color w:val="002060"/>
          <w:sz w:val="28"/>
        </w:rPr>
        <w:t xml:space="preserve">La </w:t>
      </w:r>
      <w:r w:rsidRPr="00B80E80">
        <w:rPr>
          <w:rFonts w:ascii="Arial" w:eastAsia="Batang" w:hAnsi="Arial" w:cs="Arial"/>
          <w:b/>
          <w:color w:val="FF0000"/>
          <w:sz w:val="28"/>
        </w:rPr>
        <w:t>C</w:t>
      </w:r>
      <w:r w:rsidR="006A673C">
        <w:rPr>
          <w:rFonts w:ascii="Arial" w:eastAsia="Batang" w:hAnsi="Arial" w:cs="Arial"/>
          <w:b/>
          <w:color w:val="FF0000"/>
          <w:sz w:val="28"/>
        </w:rPr>
        <w:t>D</w:t>
      </w:r>
      <w:r w:rsidRPr="00B80E80">
        <w:rPr>
          <w:rFonts w:ascii="Arial" w:eastAsia="Batang" w:hAnsi="Arial" w:cs="Arial"/>
          <w:b/>
          <w:color w:val="FF0000"/>
          <w:sz w:val="28"/>
        </w:rPr>
        <w:t>U</w:t>
      </w:r>
      <w:r w:rsidRPr="00FA5AE5">
        <w:rPr>
          <w:rFonts w:ascii="Arial" w:eastAsia="Batang" w:hAnsi="Arial" w:cs="Arial"/>
          <w:b/>
          <w:color w:val="002060"/>
          <w:sz w:val="28"/>
        </w:rPr>
        <w:t xml:space="preserve"> est composée </w:t>
      </w:r>
      <w:r w:rsidRPr="00202E7B">
        <w:rPr>
          <w:rFonts w:ascii="Arial" w:eastAsia="Batang" w:hAnsi="Arial" w:cs="Arial"/>
          <w:b/>
          <w:color w:val="002060"/>
          <w:sz w:val="28"/>
        </w:rPr>
        <w:t>de :</w:t>
      </w:r>
      <w:r w:rsidRPr="00FA5AE5">
        <w:rPr>
          <w:rFonts w:ascii="Arial" w:eastAsia="Batang" w:hAnsi="Arial" w:cs="Arial"/>
          <w:b/>
          <w:color w:val="002060"/>
          <w:sz w:val="28"/>
        </w:rPr>
        <w:t xml:space="preserve"> </w:t>
      </w:r>
    </w:p>
    <w:p w:rsidR="00202E7B" w:rsidRPr="0028788D" w:rsidRDefault="0028788D" w:rsidP="00C8711F">
      <w:pPr>
        <w:spacing w:after="0" w:line="240" w:lineRule="auto"/>
        <w:ind w:left="284"/>
        <w:rPr>
          <w:rFonts w:ascii="Arial" w:eastAsia="Batang" w:hAnsi="Arial" w:cs="Arial"/>
          <w:color w:val="002060"/>
          <w:sz w:val="24"/>
          <w:szCs w:val="24"/>
        </w:rPr>
      </w:pPr>
      <w:r w:rsidRPr="0028788D">
        <w:rPr>
          <w:rFonts w:ascii="Arial" w:eastAsia="Batang" w:hAnsi="Arial" w:cs="Arial"/>
          <w:color w:val="002060"/>
          <w:sz w:val="24"/>
          <w:szCs w:val="24"/>
        </w:rPr>
        <w:t>L</w:t>
      </w:r>
      <w:r w:rsidR="008F193B">
        <w:rPr>
          <w:rFonts w:ascii="Arial" w:eastAsia="Batang" w:hAnsi="Arial" w:cs="Arial"/>
          <w:color w:val="002060"/>
          <w:sz w:val="24"/>
          <w:szCs w:val="24"/>
        </w:rPr>
        <w:t>e</w:t>
      </w:r>
      <w:r w:rsidRPr="0028788D">
        <w:rPr>
          <w:rFonts w:ascii="Arial" w:eastAsia="Batang" w:hAnsi="Arial" w:cs="Arial"/>
          <w:color w:val="002060"/>
          <w:sz w:val="24"/>
          <w:szCs w:val="24"/>
        </w:rPr>
        <w:t xml:space="preserve"> </w:t>
      </w:r>
      <w:r w:rsidR="00202E7B" w:rsidRPr="0028788D">
        <w:rPr>
          <w:rFonts w:ascii="Arial" w:eastAsia="Batang" w:hAnsi="Arial" w:cs="Arial"/>
          <w:color w:val="002060"/>
          <w:sz w:val="24"/>
          <w:szCs w:val="24"/>
        </w:rPr>
        <w:t>Président</w:t>
      </w:r>
      <w:r w:rsidR="008F193B">
        <w:rPr>
          <w:rFonts w:ascii="Arial" w:eastAsia="Batang" w:hAnsi="Arial" w:cs="Arial"/>
          <w:color w:val="002060"/>
          <w:sz w:val="24"/>
          <w:szCs w:val="24"/>
        </w:rPr>
        <w:t xml:space="preserve"> Directeur Général</w:t>
      </w:r>
      <w:r w:rsidR="00202E7B" w:rsidRPr="0028788D">
        <w:rPr>
          <w:rFonts w:ascii="Arial" w:eastAsia="Batang" w:hAnsi="Arial" w:cs="Arial"/>
          <w:color w:val="002060"/>
          <w:sz w:val="24"/>
          <w:szCs w:val="24"/>
        </w:rPr>
        <w:t>, représentant légal</w:t>
      </w:r>
    </w:p>
    <w:p w:rsidR="00202E7B" w:rsidRPr="0028788D" w:rsidRDefault="0028788D" w:rsidP="00C8711F">
      <w:pPr>
        <w:spacing w:after="0" w:line="240" w:lineRule="auto"/>
        <w:ind w:left="284"/>
        <w:rPr>
          <w:rFonts w:ascii="Arial" w:eastAsia="Batang" w:hAnsi="Arial" w:cs="Arial"/>
          <w:color w:val="002060"/>
          <w:sz w:val="24"/>
          <w:szCs w:val="24"/>
        </w:rPr>
      </w:pPr>
      <w:r w:rsidRPr="0028788D">
        <w:rPr>
          <w:rFonts w:ascii="Arial" w:eastAsia="Batang" w:hAnsi="Arial" w:cs="Arial"/>
          <w:color w:val="002060"/>
          <w:sz w:val="24"/>
          <w:szCs w:val="24"/>
        </w:rPr>
        <w:t xml:space="preserve">La </w:t>
      </w:r>
      <w:r w:rsidR="00202E7B" w:rsidRPr="0028788D">
        <w:rPr>
          <w:rFonts w:ascii="Arial" w:eastAsia="Batang" w:hAnsi="Arial" w:cs="Arial"/>
          <w:color w:val="002060"/>
          <w:sz w:val="24"/>
          <w:szCs w:val="24"/>
        </w:rPr>
        <w:t xml:space="preserve">Directrice générale, représentant légal suppléant </w:t>
      </w:r>
    </w:p>
    <w:p w:rsidR="0003413F" w:rsidRDefault="0028788D" w:rsidP="00C8711F">
      <w:pPr>
        <w:spacing w:after="0" w:line="240" w:lineRule="auto"/>
        <w:ind w:left="284"/>
        <w:rPr>
          <w:rFonts w:ascii="Arial" w:eastAsia="Batang" w:hAnsi="Arial" w:cs="Arial"/>
          <w:color w:val="002060"/>
          <w:sz w:val="24"/>
          <w:szCs w:val="24"/>
        </w:rPr>
      </w:pPr>
      <w:r w:rsidRPr="0028788D">
        <w:rPr>
          <w:rFonts w:ascii="Arial" w:eastAsia="Batang" w:hAnsi="Arial" w:cs="Arial"/>
          <w:color w:val="002060"/>
          <w:sz w:val="24"/>
          <w:szCs w:val="24"/>
        </w:rPr>
        <w:t xml:space="preserve">La </w:t>
      </w:r>
      <w:r w:rsidR="0003413F" w:rsidRPr="0028788D">
        <w:rPr>
          <w:rFonts w:ascii="Arial" w:eastAsia="Batang" w:hAnsi="Arial" w:cs="Arial"/>
          <w:color w:val="002060"/>
          <w:sz w:val="24"/>
          <w:szCs w:val="24"/>
        </w:rPr>
        <w:t>Gestionnaire de</w:t>
      </w:r>
      <w:r w:rsidR="008F193B">
        <w:rPr>
          <w:rFonts w:ascii="Arial" w:eastAsia="Batang" w:hAnsi="Arial" w:cs="Arial"/>
          <w:color w:val="002060"/>
          <w:sz w:val="24"/>
          <w:szCs w:val="24"/>
        </w:rPr>
        <w:t>s</w:t>
      </w:r>
      <w:r w:rsidR="006A673C">
        <w:rPr>
          <w:rFonts w:ascii="Arial" w:eastAsia="Batang" w:hAnsi="Arial" w:cs="Arial"/>
          <w:color w:val="002060"/>
          <w:sz w:val="24"/>
          <w:szCs w:val="24"/>
        </w:rPr>
        <w:t xml:space="preserve"> Risque et Qualité</w:t>
      </w:r>
    </w:p>
    <w:p w:rsidR="006A673C" w:rsidRPr="0028788D" w:rsidRDefault="006A673C" w:rsidP="00C8711F">
      <w:pPr>
        <w:spacing w:after="0" w:line="240" w:lineRule="auto"/>
        <w:ind w:left="284"/>
        <w:rPr>
          <w:rFonts w:ascii="Arial" w:eastAsia="Batang" w:hAnsi="Arial" w:cs="Arial"/>
          <w:color w:val="002060"/>
          <w:sz w:val="24"/>
          <w:szCs w:val="24"/>
        </w:rPr>
      </w:pPr>
      <w:r>
        <w:rPr>
          <w:rFonts w:ascii="Arial" w:eastAsia="Batang" w:hAnsi="Arial" w:cs="Arial"/>
          <w:color w:val="002060"/>
          <w:sz w:val="24"/>
          <w:szCs w:val="24"/>
        </w:rPr>
        <w:t>L’Adjointe Qualité</w:t>
      </w:r>
    </w:p>
    <w:p w:rsidR="00202E7B" w:rsidRPr="0028788D" w:rsidRDefault="0028788D" w:rsidP="00C8711F">
      <w:pPr>
        <w:spacing w:after="0" w:line="240" w:lineRule="auto"/>
        <w:ind w:left="284"/>
        <w:rPr>
          <w:rFonts w:ascii="Arial" w:eastAsia="Batang" w:hAnsi="Arial" w:cs="Arial"/>
          <w:color w:val="002060"/>
          <w:sz w:val="24"/>
          <w:szCs w:val="24"/>
        </w:rPr>
      </w:pPr>
      <w:r w:rsidRPr="0028788D">
        <w:rPr>
          <w:rFonts w:ascii="Arial" w:eastAsia="Batang" w:hAnsi="Arial" w:cs="Arial"/>
          <w:color w:val="002060"/>
          <w:sz w:val="24"/>
          <w:szCs w:val="24"/>
        </w:rPr>
        <w:t xml:space="preserve">La </w:t>
      </w:r>
      <w:r w:rsidR="00202E7B" w:rsidRPr="0028788D">
        <w:rPr>
          <w:rFonts w:ascii="Arial" w:eastAsia="Batang" w:hAnsi="Arial" w:cs="Arial"/>
          <w:color w:val="002060"/>
          <w:sz w:val="24"/>
          <w:szCs w:val="24"/>
        </w:rPr>
        <w:t xml:space="preserve">Personne </w:t>
      </w:r>
      <w:r w:rsidR="00F7561A">
        <w:rPr>
          <w:rFonts w:ascii="Arial" w:eastAsia="Batang" w:hAnsi="Arial" w:cs="Arial"/>
          <w:color w:val="002060"/>
          <w:sz w:val="24"/>
          <w:szCs w:val="24"/>
        </w:rPr>
        <w:t>C</w:t>
      </w:r>
      <w:r w:rsidR="00202E7B" w:rsidRPr="0028788D">
        <w:rPr>
          <w:rFonts w:ascii="Arial" w:eastAsia="Batang" w:hAnsi="Arial" w:cs="Arial"/>
          <w:color w:val="002060"/>
          <w:sz w:val="24"/>
          <w:szCs w:val="24"/>
        </w:rPr>
        <w:t>hargée</w:t>
      </w:r>
      <w:r w:rsidR="009B2789">
        <w:rPr>
          <w:rFonts w:ascii="Arial" w:eastAsia="Batang" w:hAnsi="Arial" w:cs="Arial"/>
          <w:color w:val="002060"/>
          <w:sz w:val="24"/>
          <w:szCs w:val="24"/>
        </w:rPr>
        <w:t xml:space="preserve"> des </w:t>
      </w:r>
      <w:r w:rsidR="00F7561A">
        <w:rPr>
          <w:rFonts w:ascii="Arial" w:eastAsia="Batang" w:hAnsi="Arial" w:cs="Arial"/>
          <w:color w:val="002060"/>
          <w:sz w:val="24"/>
          <w:szCs w:val="24"/>
        </w:rPr>
        <w:t>R</w:t>
      </w:r>
      <w:r w:rsidR="009B2789">
        <w:rPr>
          <w:rFonts w:ascii="Arial" w:eastAsia="Batang" w:hAnsi="Arial" w:cs="Arial"/>
          <w:color w:val="002060"/>
          <w:sz w:val="24"/>
          <w:szCs w:val="24"/>
        </w:rPr>
        <w:t xml:space="preserve">elations avec les </w:t>
      </w:r>
      <w:r w:rsidR="00F7561A">
        <w:rPr>
          <w:rFonts w:ascii="Arial" w:eastAsia="Batang" w:hAnsi="Arial" w:cs="Arial"/>
          <w:color w:val="002060"/>
          <w:sz w:val="24"/>
          <w:szCs w:val="24"/>
        </w:rPr>
        <w:t>U</w:t>
      </w:r>
      <w:r w:rsidR="009B2789">
        <w:rPr>
          <w:rFonts w:ascii="Arial" w:eastAsia="Batang" w:hAnsi="Arial" w:cs="Arial"/>
          <w:color w:val="002060"/>
          <w:sz w:val="24"/>
          <w:szCs w:val="24"/>
        </w:rPr>
        <w:t>sagers</w:t>
      </w:r>
      <w:r w:rsidR="008A348D">
        <w:rPr>
          <w:rFonts w:ascii="Arial" w:eastAsia="Batang" w:hAnsi="Arial" w:cs="Arial"/>
          <w:color w:val="002060"/>
          <w:sz w:val="24"/>
          <w:szCs w:val="24"/>
        </w:rPr>
        <w:t xml:space="preserve"> et sa suppléante</w:t>
      </w:r>
    </w:p>
    <w:p w:rsidR="00202E7B" w:rsidRPr="0028788D" w:rsidRDefault="0028788D" w:rsidP="00C8711F">
      <w:pPr>
        <w:spacing w:after="0" w:line="240" w:lineRule="auto"/>
        <w:ind w:left="284"/>
        <w:rPr>
          <w:rFonts w:ascii="Arial" w:eastAsia="Batang" w:hAnsi="Arial" w:cs="Arial"/>
          <w:color w:val="002060"/>
          <w:sz w:val="24"/>
          <w:szCs w:val="24"/>
        </w:rPr>
      </w:pPr>
      <w:r w:rsidRPr="0028788D">
        <w:rPr>
          <w:rFonts w:ascii="Arial" w:eastAsia="Batang" w:hAnsi="Arial" w:cs="Arial"/>
          <w:color w:val="002060"/>
          <w:sz w:val="24"/>
          <w:szCs w:val="24"/>
        </w:rPr>
        <w:t>Un Médecin</w:t>
      </w:r>
      <w:r w:rsidR="00202E7B" w:rsidRPr="0028788D">
        <w:rPr>
          <w:rFonts w:ascii="Arial" w:eastAsia="Batang" w:hAnsi="Arial" w:cs="Arial"/>
          <w:color w:val="002060"/>
          <w:sz w:val="24"/>
          <w:szCs w:val="24"/>
        </w:rPr>
        <w:t xml:space="preserve">, médiateur médical </w:t>
      </w:r>
    </w:p>
    <w:p w:rsidR="0028788D" w:rsidRPr="009B2789" w:rsidRDefault="0028788D" w:rsidP="0028788D">
      <w:pPr>
        <w:spacing w:after="0" w:line="240" w:lineRule="auto"/>
        <w:ind w:left="284"/>
        <w:rPr>
          <w:rFonts w:ascii="Arial" w:eastAsia="Batang" w:hAnsi="Arial" w:cs="Arial"/>
          <w:color w:val="002060"/>
          <w:sz w:val="24"/>
          <w:szCs w:val="24"/>
        </w:rPr>
      </w:pPr>
      <w:r w:rsidRPr="009B2789">
        <w:rPr>
          <w:rFonts w:ascii="Arial" w:eastAsia="Batang" w:hAnsi="Arial" w:cs="Arial"/>
          <w:color w:val="002060"/>
          <w:sz w:val="24"/>
          <w:szCs w:val="24"/>
        </w:rPr>
        <w:t xml:space="preserve">Un Médecin, médiateur médical </w:t>
      </w:r>
      <w:r w:rsidR="009B2789" w:rsidRPr="009B2789">
        <w:rPr>
          <w:rFonts w:ascii="Arial" w:eastAsia="Batang" w:hAnsi="Arial" w:cs="Arial"/>
          <w:color w:val="002060"/>
          <w:sz w:val="24"/>
          <w:szCs w:val="24"/>
        </w:rPr>
        <w:t>suppléant</w:t>
      </w:r>
    </w:p>
    <w:p w:rsidR="00202E7B" w:rsidRPr="0028788D" w:rsidRDefault="008A348D" w:rsidP="00C8711F">
      <w:pPr>
        <w:spacing w:after="0" w:line="240" w:lineRule="auto"/>
        <w:ind w:left="284"/>
        <w:rPr>
          <w:rFonts w:ascii="Arial" w:eastAsia="Batang" w:hAnsi="Arial" w:cs="Arial"/>
          <w:color w:val="002060"/>
          <w:sz w:val="24"/>
          <w:szCs w:val="24"/>
        </w:rPr>
      </w:pPr>
      <w:r>
        <w:rPr>
          <w:rFonts w:ascii="Arial" w:eastAsia="Batang" w:hAnsi="Arial" w:cs="Arial"/>
          <w:color w:val="002060"/>
          <w:sz w:val="24"/>
          <w:szCs w:val="24"/>
        </w:rPr>
        <w:t>Deux</w:t>
      </w:r>
      <w:r w:rsidR="0028788D" w:rsidRPr="0028788D">
        <w:rPr>
          <w:rFonts w:ascii="Arial" w:eastAsia="Batang" w:hAnsi="Arial" w:cs="Arial"/>
          <w:color w:val="002060"/>
          <w:sz w:val="24"/>
          <w:szCs w:val="24"/>
        </w:rPr>
        <w:t xml:space="preserve"> </w:t>
      </w:r>
      <w:r w:rsidR="00202E7B" w:rsidRPr="0028788D">
        <w:rPr>
          <w:rFonts w:ascii="Arial" w:eastAsia="Batang" w:hAnsi="Arial" w:cs="Arial"/>
          <w:color w:val="002060"/>
          <w:sz w:val="24"/>
          <w:szCs w:val="24"/>
        </w:rPr>
        <w:t>Représentante</w:t>
      </w:r>
      <w:r>
        <w:rPr>
          <w:rFonts w:ascii="Arial" w:eastAsia="Batang" w:hAnsi="Arial" w:cs="Arial"/>
          <w:color w:val="002060"/>
          <w:sz w:val="24"/>
          <w:szCs w:val="24"/>
        </w:rPr>
        <w:t>s</w:t>
      </w:r>
      <w:r w:rsidR="00202E7B" w:rsidRPr="0028788D">
        <w:rPr>
          <w:rFonts w:ascii="Arial" w:eastAsia="Batang" w:hAnsi="Arial" w:cs="Arial"/>
          <w:color w:val="002060"/>
          <w:sz w:val="24"/>
          <w:szCs w:val="24"/>
        </w:rPr>
        <w:t xml:space="preserve"> des </w:t>
      </w:r>
      <w:r w:rsidR="00C44B2E">
        <w:rPr>
          <w:rFonts w:ascii="Arial" w:eastAsia="Batang" w:hAnsi="Arial" w:cs="Arial"/>
          <w:color w:val="002060"/>
          <w:sz w:val="24"/>
          <w:szCs w:val="24"/>
        </w:rPr>
        <w:t>U</w:t>
      </w:r>
      <w:r w:rsidR="00202E7B" w:rsidRPr="0028788D">
        <w:rPr>
          <w:rFonts w:ascii="Arial" w:eastAsia="Batang" w:hAnsi="Arial" w:cs="Arial"/>
          <w:color w:val="002060"/>
          <w:sz w:val="24"/>
          <w:szCs w:val="24"/>
        </w:rPr>
        <w:t>sagers, membre</w:t>
      </w:r>
      <w:r>
        <w:rPr>
          <w:rFonts w:ascii="Arial" w:eastAsia="Batang" w:hAnsi="Arial" w:cs="Arial"/>
          <w:color w:val="002060"/>
          <w:sz w:val="24"/>
          <w:szCs w:val="24"/>
        </w:rPr>
        <w:t>s</w:t>
      </w:r>
      <w:r w:rsidR="00202E7B" w:rsidRPr="0028788D">
        <w:rPr>
          <w:rFonts w:ascii="Arial" w:eastAsia="Batang" w:hAnsi="Arial" w:cs="Arial"/>
          <w:color w:val="002060"/>
          <w:sz w:val="24"/>
          <w:szCs w:val="24"/>
        </w:rPr>
        <w:t xml:space="preserve"> de FRANCE ALZHEIMER </w:t>
      </w:r>
    </w:p>
    <w:p w:rsidR="00202E7B" w:rsidRPr="0028788D" w:rsidRDefault="008A348D" w:rsidP="00C8711F">
      <w:pPr>
        <w:spacing w:after="0" w:line="240" w:lineRule="auto"/>
        <w:ind w:left="284"/>
        <w:rPr>
          <w:rFonts w:ascii="Arial" w:eastAsia="Batang" w:hAnsi="Arial" w:cs="Arial"/>
          <w:color w:val="002060"/>
          <w:sz w:val="24"/>
          <w:szCs w:val="24"/>
        </w:rPr>
      </w:pPr>
      <w:r>
        <w:rPr>
          <w:rFonts w:ascii="Arial" w:eastAsia="Batang" w:hAnsi="Arial" w:cs="Arial"/>
          <w:color w:val="002060"/>
          <w:sz w:val="24"/>
          <w:szCs w:val="24"/>
        </w:rPr>
        <w:t xml:space="preserve">Une </w:t>
      </w:r>
      <w:r w:rsidR="00202E7B" w:rsidRPr="0028788D">
        <w:rPr>
          <w:rFonts w:ascii="Arial" w:eastAsia="Batang" w:hAnsi="Arial" w:cs="Arial"/>
          <w:color w:val="002060"/>
          <w:sz w:val="24"/>
          <w:szCs w:val="24"/>
        </w:rPr>
        <w:t xml:space="preserve">Représentante des </w:t>
      </w:r>
      <w:r w:rsidR="00C44B2E">
        <w:rPr>
          <w:rFonts w:ascii="Arial" w:eastAsia="Batang" w:hAnsi="Arial" w:cs="Arial"/>
          <w:color w:val="002060"/>
          <w:sz w:val="24"/>
          <w:szCs w:val="24"/>
        </w:rPr>
        <w:t>U</w:t>
      </w:r>
      <w:r w:rsidR="00202E7B" w:rsidRPr="0028788D">
        <w:rPr>
          <w:rFonts w:ascii="Arial" w:eastAsia="Batang" w:hAnsi="Arial" w:cs="Arial"/>
          <w:color w:val="002060"/>
          <w:sz w:val="24"/>
          <w:szCs w:val="24"/>
        </w:rPr>
        <w:t xml:space="preserve">sagers, membre du LIEN </w:t>
      </w:r>
    </w:p>
    <w:p w:rsidR="00C8711F" w:rsidRPr="0028788D" w:rsidRDefault="0028788D" w:rsidP="00C8711F">
      <w:pPr>
        <w:spacing w:after="0" w:line="240" w:lineRule="auto"/>
        <w:ind w:left="284"/>
        <w:rPr>
          <w:rFonts w:ascii="Arial" w:eastAsia="Batang" w:hAnsi="Arial" w:cs="Arial"/>
          <w:b/>
          <w:color w:val="002060"/>
          <w:sz w:val="24"/>
          <w:szCs w:val="24"/>
        </w:rPr>
      </w:pPr>
      <w:r w:rsidRPr="0028788D">
        <w:rPr>
          <w:rFonts w:ascii="Arial" w:eastAsia="Batang" w:hAnsi="Arial" w:cs="Arial"/>
          <w:color w:val="002060"/>
          <w:sz w:val="24"/>
          <w:szCs w:val="24"/>
        </w:rPr>
        <w:t xml:space="preserve">La </w:t>
      </w:r>
      <w:r w:rsidR="00C8711F" w:rsidRPr="0028788D">
        <w:rPr>
          <w:rFonts w:ascii="Arial" w:eastAsia="Batang" w:hAnsi="Arial" w:cs="Arial"/>
          <w:color w:val="002060"/>
          <w:sz w:val="24"/>
          <w:szCs w:val="24"/>
        </w:rPr>
        <w:t xml:space="preserve">Directrice </w:t>
      </w:r>
      <w:r w:rsidR="008F193B">
        <w:rPr>
          <w:rFonts w:ascii="Arial" w:eastAsia="Batang" w:hAnsi="Arial" w:cs="Arial"/>
          <w:color w:val="002060"/>
          <w:sz w:val="24"/>
          <w:szCs w:val="24"/>
        </w:rPr>
        <w:t>d’Exploitation</w:t>
      </w:r>
      <w:r w:rsidR="00C8711F" w:rsidRPr="0028788D">
        <w:rPr>
          <w:rFonts w:ascii="Arial" w:eastAsia="Batang" w:hAnsi="Arial" w:cs="Arial"/>
          <w:color w:val="002060"/>
          <w:sz w:val="24"/>
          <w:szCs w:val="24"/>
        </w:rPr>
        <w:t xml:space="preserve"> et des Soins</w:t>
      </w:r>
      <w:r w:rsidR="009B2789">
        <w:rPr>
          <w:rFonts w:ascii="Arial" w:eastAsia="Batang" w:hAnsi="Arial" w:cs="Arial"/>
          <w:color w:val="002060"/>
          <w:sz w:val="24"/>
          <w:szCs w:val="24"/>
        </w:rPr>
        <w:t xml:space="preserve">, </w:t>
      </w:r>
      <w:r w:rsidR="009B2789" w:rsidRPr="0028788D">
        <w:rPr>
          <w:rFonts w:ascii="Arial" w:eastAsia="Batang" w:hAnsi="Arial" w:cs="Arial"/>
          <w:color w:val="002060"/>
          <w:sz w:val="24"/>
          <w:szCs w:val="24"/>
        </w:rPr>
        <w:t>médiateur non-médical</w:t>
      </w:r>
    </w:p>
    <w:p w:rsidR="00202E7B" w:rsidRDefault="0028788D" w:rsidP="00C8711F">
      <w:pPr>
        <w:spacing w:after="0" w:line="240" w:lineRule="auto"/>
        <w:ind w:left="284"/>
        <w:rPr>
          <w:rFonts w:ascii="Arial" w:eastAsia="Batang" w:hAnsi="Arial" w:cs="Arial"/>
          <w:color w:val="002060"/>
          <w:sz w:val="24"/>
          <w:szCs w:val="24"/>
        </w:rPr>
      </w:pPr>
      <w:r w:rsidRPr="0028788D">
        <w:rPr>
          <w:rFonts w:ascii="Arial" w:eastAsia="Batang" w:hAnsi="Arial" w:cs="Arial"/>
          <w:color w:val="002060"/>
          <w:sz w:val="24"/>
          <w:szCs w:val="24"/>
        </w:rPr>
        <w:t xml:space="preserve">La </w:t>
      </w:r>
      <w:r w:rsidR="008F193B">
        <w:rPr>
          <w:rFonts w:ascii="Arial" w:eastAsia="Batang" w:hAnsi="Arial" w:cs="Arial"/>
          <w:color w:val="002060"/>
          <w:sz w:val="24"/>
          <w:szCs w:val="24"/>
        </w:rPr>
        <w:t>Surveillante Générale</w:t>
      </w:r>
      <w:r w:rsidR="00C374E5">
        <w:rPr>
          <w:rFonts w:ascii="Arial" w:eastAsia="Batang" w:hAnsi="Arial" w:cs="Arial"/>
          <w:color w:val="002060"/>
          <w:sz w:val="24"/>
          <w:szCs w:val="24"/>
        </w:rPr>
        <w:t xml:space="preserve">, </w:t>
      </w:r>
      <w:r w:rsidR="00C374E5" w:rsidRPr="0028788D">
        <w:rPr>
          <w:rFonts w:ascii="Arial" w:eastAsia="Batang" w:hAnsi="Arial" w:cs="Arial"/>
          <w:color w:val="002060"/>
          <w:sz w:val="24"/>
          <w:szCs w:val="24"/>
        </w:rPr>
        <w:t>médiateur non-médical</w:t>
      </w:r>
      <w:r w:rsidR="00C374E5">
        <w:rPr>
          <w:rFonts w:ascii="Arial" w:eastAsia="Batang" w:hAnsi="Arial" w:cs="Arial"/>
          <w:color w:val="002060"/>
          <w:sz w:val="24"/>
          <w:szCs w:val="24"/>
        </w:rPr>
        <w:t xml:space="preserve"> suppléant</w:t>
      </w:r>
    </w:p>
    <w:p w:rsidR="00C374E5" w:rsidRPr="0028788D" w:rsidRDefault="00C374E5" w:rsidP="00C8711F">
      <w:pPr>
        <w:spacing w:after="0" w:line="240" w:lineRule="auto"/>
        <w:ind w:left="284"/>
        <w:rPr>
          <w:rFonts w:ascii="Arial" w:eastAsia="Batang" w:hAnsi="Arial" w:cs="Arial"/>
          <w:color w:val="002060"/>
          <w:sz w:val="24"/>
          <w:szCs w:val="24"/>
        </w:rPr>
      </w:pPr>
      <w:r>
        <w:rPr>
          <w:rFonts w:ascii="Arial" w:eastAsia="Batang" w:hAnsi="Arial" w:cs="Arial"/>
          <w:color w:val="002060"/>
          <w:sz w:val="24"/>
          <w:szCs w:val="24"/>
        </w:rPr>
        <w:t>Le Responsable des Moyens</w:t>
      </w:r>
    </w:p>
    <w:p w:rsidR="00202E7B" w:rsidRDefault="0028788D" w:rsidP="00C8711F">
      <w:pPr>
        <w:spacing w:after="0" w:line="240" w:lineRule="auto"/>
        <w:ind w:left="284"/>
        <w:rPr>
          <w:rFonts w:ascii="Arial" w:eastAsia="Batang" w:hAnsi="Arial" w:cs="Arial"/>
          <w:color w:val="002060"/>
          <w:sz w:val="24"/>
          <w:szCs w:val="24"/>
        </w:rPr>
      </w:pPr>
      <w:r w:rsidRPr="0028788D">
        <w:rPr>
          <w:rFonts w:ascii="Arial" w:eastAsia="Batang" w:hAnsi="Arial" w:cs="Arial"/>
          <w:color w:val="002060"/>
          <w:sz w:val="24"/>
          <w:szCs w:val="24"/>
        </w:rPr>
        <w:t xml:space="preserve">La </w:t>
      </w:r>
      <w:r w:rsidR="00202E7B" w:rsidRPr="0028788D">
        <w:rPr>
          <w:rFonts w:ascii="Arial" w:eastAsia="Batang" w:hAnsi="Arial" w:cs="Arial"/>
          <w:color w:val="002060"/>
          <w:sz w:val="24"/>
          <w:szCs w:val="24"/>
        </w:rPr>
        <w:t xml:space="preserve">Responsable de </w:t>
      </w:r>
      <w:r w:rsidR="00F7561A">
        <w:rPr>
          <w:rFonts w:ascii="Arial" w:eastAsia="Batang" w:hAnsi="Arial" w:cs="Arial"/>
          <w:color w:val="002060"/>
          <w:sz w:val="24"/>
          <w:szCs w:val="24"/>
        </w:rPr>
        <w:t>D</w:t>
      </w:r>
      <w:r w:rsidR="00202E7B" w:rsidRPr="0028788D">
        <w:rPr>
          <w:rFonts w:ascii="Arial" w:eastAsia="Batang" w:hAnsi="Arial" w:cs="Arial"/>
          <w:color w:val="002060"/>
          <w:sz w:val="24"/>
          <w:szCs w:val="24"/>
        </w:rPr>
        <w:t>ialyse</w:t>
      </w:r>
    </w:p>
    <w:p w:rsidR="00C374E5" w:rsidRDefault="00C374E5" w:rsidP="00C8711F">
      <w:pPr>
        <w:spacing w:after="0" w:line="240" w:lineRule="auto"/>
        <w:ind w:left="284"/>
        <w:rPr>
          <w:rFonts w:ascii="Arial" w:eastAsia="Batang" w:hAnsi="Arial" w:cs="Arial"/>
          <w:color w:val="002060"/>
          <w:sz w:val="24"/>
          <w:szCs w:val="24"/>
        </w:rPr>
      </w:pPr>
      <w:r>
        <w:rPr>
          <w:rFonts w:ascii="Arial" w:eastAsia="Batang" w:hAnsi="Arial" w:cs="Arial"/>
          <w:color w:val="002060"/>
          <w:sz w:val="24"/>
          <w:szCs w:val="24"/>
        </w:rPr>
        <w:t>L’infirmière référente de l’UCA (unité de chirurgie ambulatoire)</w:t>
      </w:r>
    </w:p>
    <w:p w:rsidR="006A673C" w:rsidRDefault="00F7561A" w:rsidP="006A673C">
      <w:pPr>
        <w:spacing w:after="0" w:line="240" w:lineRule="auto"/>
        <w:ind w:left="284"/>
        <w:rPr>
          <w:rFonts w:ascii="Arial" w:eastAsia="Batang" w:hAnsi="Arial" w:cs="Arial"/>
          <w:color w:val="002060"/>
          <w:sz w:val="24"/>
          <w:szCs w:val="24"/>
        </w:rPr>
      </w:pPr>
      <w:r>
        <w:rPr>
          <w:rFonts w:ascii="Arial" w:eastAsia="Batang" w:hAnsi="Arial" w:cs="Arial"/>
          <w:color w:val="002060"/>
          <w:sz w:val="24"/>
          <w:szCs w:val="24"/>
        </w:rPr>
        <w:t xml:space="preserve">La chargée de mission </w:t>
      </w:r>
      <w:r w:rsidR="00C374E5">
        <w:rPr>
          <w:rFonts w:ascii="Arial" w:eastAsia="Batang" w:hAnsi="Arial" w:cs="Arial"/>
          <w:color w:val="002060"/>
          <w:sz w:val="24"/>
          <w:szCs w:val="24"/>
        </w:rPr>
        <w:t>DPI (dossier patient informatisé)</w:t>
      </w:r>
    </w:p>
    <w:p w:rsidR="00C8711F" w:rsidRPr="00B91D80" w:rsidRDefault="00F8407A" w:rsidP="00F8407A">
      <w:pPr>
        <w:spacing w:before="240" w:after="0"/>
        <w:rPr>
          <w:rFonts w:ascii="Arial" w:eastAsia="Batang" w:hAnsi="Arial" w:cs="Arial"/>
          <w:b/>
          <w:color w:val="002060"/>
          <w:sz w:val="28"/>
        </w:rPr>
      </w:pPr>
      <w:r>
        <w:rPr>
          <w:rFonts w:ascii="Arial" w:eastAsia="Batang" w:hAnsi="Arial" w:cs="Arial"/>
          <w:b/>
          <w:color w:val="002060"/>
          <w:sz w:val="28"/>
        </w:rPr>
        <w:t>Plaintes et réclamations</w:t>
      </w:r>
    </w:p>
    <w:p w:rsidR="00C8711F" w:rsidRPr="00C8711F" w:rsidRDefault="00C8711F" w:rsidP="003F26B6">
      <w:pPr>
        <w:spacing w:before="240" w:after="0" w:line="240" w:lineRule="auto"/>
        <w:jc w:val="both"/>
        <w:rPr>
          <w:rFonts w:ascii="Arial" w:eastAsia="Batang" w:hAnsi="Arial" w:cs="Arial"/>
          <w:color w:val="002060"/>
          <w:sz w:val="24"/>
          <w:szCs w:val="24"/>
        </w:rPr>
      </w:pPr>
      <w:r w:rsidRPr="00C8711F">
        <w:rPr>
          <w:rFonts w:ascii="Arial" w:eastAsia="Batang" w:hAnsi="Arial" w:cs="Arial"/>
          <w:color w:val="002060"/>
          <w:sz w:val="24"/>
          <w:szCs w:val="24"/>
        </w:rPr>
        <w:t xml:space="preserve">Si vous n’êtes pas satisfait de votre prise en charge, nous vous invitons à </w:t>
      </w:r>
      <w:r w:rsidR="008F193B">
        <w:rPr>
          <w:rFonts w:ascii="Arial" w:eastAsia="Batang" w:hAnsi="Arial" w:cs="Arial"/>
          <w:color w:val="002060"/>
          <w:sz w:val="24"/>
          <w:szCs w:val="24"/>
        </w:rPr>
        <w:t xml:space="preserve">vous </w:t>
      </w:r>
      <w:r w:rsidRPr="00C8711F">
        <w:rPr>
          <w:rFonts w:ascii="Arial" w:eastAsia="Batang" w:hAnsi="Arial" w:cs="Arial"/>
          <w:color w:val="002060"/>
          <w:sz w:val="24"/>
          <w:szCs w:val="24"/>
        </w:rPr>
        <w:t xml:space="preserve">adresser directement à la personne chargée des relations avec les usagers. Si vous préférez, vous pouvez écrire à la direction générale de l’établissement. </w:t>
      </w:r>
    </w:p>
    <w:p w:rsidR="00202E7B" w:rsidRPr="00C8711F" w:rsidRDefault="00C8711F" w:rsidP="00EC337B">
      <w:pPr>
        <w:spacing w:after="0" w:line="240" w:lineRule="auto"/>
        <w:jc w:val="both"/>
        <w:rPr>
          <w:rFonts w:ascii="Arial" w:eastAsia="Batang" w:hAnsi="Arial" w:cs="Arial"/>
          <w:color w:val="002060"/>
          <w:sz w:val="24"/>
          <w:szCs w:val="24"/>
        </w:rPr>
      </w:pPr>
      <w:r w:rsidRPr="00C8711F">
        <w:rPr>
          <w:rFonts w:ascii="Arial" w:eastAsia="Batang" w:hAnsi="Arial" w:cs="Arial"/>
          <w:color w:val="002060"/>
          <w:sz w:val="24"/>
          <w:szCs w:val="24"/>
        </w:rPr>
        <w:t>Nous veillerons à ce que votre plainte ou réclamation soit instruite selon les modalités prescrites par le code de la santé publique.</w:t>
      </w:r>
    </w:p>
    <w:p w:rsidR="00202E7B" w:rsidRPr="0028788D" w:rsidRDefault="00C8711F" w:rsidP="003F26B6">
      <w:pPr>
        <w:spacing w:after="0" w:line="240" w:lineRule="auto"/>
        <w:jc w:val="both"/>
        <w:rPr>
          <w:rFonts w:ascii="Arial" w:eastAsia="Batang" w:hAnsi="Arial" w:cs="Arial"/>
          <w:b/>
          <w:color w:val="002060"/>
          <w:sz w:val="24"/>
          <w:szCs w:val="24"/>
        </w:rPr>
      </w:pPr>
      <w:r w:rsidRPr="00C8711F">
        <w:rPr>
          <w:rFonts w:ascii="Arial" w:eastAsia="Batang" w:hAnsi="Arial" w:cs="Arial"/>
          <w:color w:val="002060"/>
          <w:sz w:val="24"/>
          <w:szCs w:val="24"/>
        </w:rPr>
        <w:t xml:space="preserve">Vous pouvez joindre les représentants des usagers au </w:t>
      </w:r>
      <w:r w:rsidRPr="0028788D">
        <w:rPr>
          <w:rFonts w:ascii="Arial" w:eastAsia="Batang" w:hAnsi="Arial" w:cs="Arial"/>
          <w:b/>
          <w:color w:val="002060"/>
          <w:sz w:val="24"/>
          <w:szCs w:val="24"/>
        </w:rPr>
        <w:t>01 40 08 88 03</w:t>
      </w:r>
      <w:r w:rsidR="0028788D">
        <w:rPr>
          <w:rFonts w:ascii="Arial" w:eastAsia="Batang" w:hAnsi="Arial" w:cs="Arial"/>
          <w:b/>
          <w:color w:val="002060"/>
          <w:sz w:val="24"/>
          <w:szCs w:val="24"/>
        </w:rPr>
        <w:t xml:space="preserve"> /</w:t>
      </w:r>
      <w:r w:rsidRPr="00C8711F">
        <w:rPr>
          <w:rFonts w:ascii="Arial" w:eastAsia="Batang" w:hAnsi="Arial" w:cs="Arial"/>
          <w:color w:val="002060"/>
          <w:sz w:val="24"/>
          <w:szCs w:val="24"/>
        </w:rPr>
        <w:t xml:space="preserve"> </w:t>
      </w:r>
      <w:r w:rsidR="0028788D" w:rsidRPr="0028788D">
        <w:rPr>
          <w:rFonts w:ascii="Arial" w:eastAsia="Batang" w:hAnsi="Arial" w:cs="Arial"/>
          <w:b/>
          <w:color w:val="002060"/>
          <w:sz w:val="24"/>
          <w:szCs w:val="24"/>
        </w:rPr>
        <w:t xml:space="preserve">01 40 08 89 </w:t>
      </w:r>
      <w:r w:rsidR="006A673C">
        <w:rPr>
          <w:rFonts w:ascii="Arial" w:eastAsia="Batang" w:hAnsi="Arial" w:cs="Arial"/>
          <w:b/>
          <w:color w:val="002060"/>
          <w:sz w:val="24"/>
          <w:szCs w:val="24"/>
        </w:rPr>
        <w:t>21</w:t>
      </w:r>
      <w:r w:rsidR="0028788D">
        <w:rPr>
          <w:rFonts w:ascii="Arial" w:eastAsia="Batang" w:hAnsi="Arial" w:cs="Arial"/>
          <w:color w:val="002060"/>
          <w:sz w:val="24"/>
          <w:szCs w:val="24"/>
        </w:rPr>
        <w:t xml:space="preserve"> </w:t>
      </w:r>
      <w:r w:rsidRPr="00C8711F">
        <w:rPr>
          <w:rFonts w:ascii="Arial" w:eastAsia="Batang" w:hAnsi="Arial" w:cs="Arial"/>
          <w:color w:val="002060"/>
          <w:sz w:val="24"/>
          <w:szCs w:val="24"/>
        </w:rPr>
        <w:t xml:space="preserve">ou laisser un message sur </w:t>
      </w:r>
      <w:r w:rsidR="006A673C" w:rsidRPr="006A673C">
        <w:rPr>
          <w:rFonts w:ascii="Arial" w:eastAsia="Batang" w:hAnsi="Arial" w:cs="Arial"/>
          <w:b/>
          <w:i/>
          <w:color w:val="002060"/>
          <w:sz w:val="24"/>
          <w:szCs w:val="24"/>
        </w:rPr>
        <w:t>cru@clinique-turin.com</w:t>
      </w:r>
    </w:p>
    <w:p w:rsidR="0053386C" w:rsidRDefault="0053386C" w:rsidP="00F8407A">
      <w:pPr>
        <w:spacing w:before="240" w:after="0"/>
        <w:rPr>
          <w:rFonts w:ascii="Arial" w:eastAsia="Batang" w:hAnsi="Arial" w:cs="Arial"/>
          <w:b/>
          <w:color w:val="002060"/>
          <w:sz w:val="28"/>
        </w:rPr>
      </w:pPr>
      <w:r w:rsidRPr="0053386C">
        <w:rPr>
          <w:rFonts w:ascii="Arial" w:eastAsia="Batang" w:hAnsi="Arial" w:cs="Arial"/>
          <w:b/>
          <w:color w:val="002060"/>
          <w:sz w:val="28"/>
        </w:rPr>
        <w:t>Enquête de satisfaction</w:t>
      </w:r>
    </w:p>
    <w:p w:rsidR="00202E7B" w:rsidRPr="00202E7B" w:rsidRDefault="00202E7B" w:rsidP="003F26B6">
      <w:pPr>
        <w:spacing w:before="240" w:after="0" w:line="240" w:lineRule="auto"/>
        <w:jc w:val="both"/>
        <w:rPr>
          <w:rFonts w:ascii="Arial" w:eastAsia="Batang" w:hAnsi="Arial" w:cs="Arial"/>
          <w:color w:val="002060"/>
          <w:sz w:val="24"/>
          <w:szCs w:val="24"/>
        </w:rPr>
      </w:pPr>
      <w:r w:rsidRPr="00202E7B">
        <w:rPr>
          <w:rFonts w:ascii="Arial" w:eastAsia="Batang" w:hAnsi="Arial" w:cs="Arial"/>
          <w:color w:val="002060"/>
          <w:sz w:val="24"/>
          <w:szCs w:val="24"/>
        </w:rPr>
        <w:t>Une enquête annuelle évalue votre niveau de satisfaction de votre prise en charge dans le centre de dialyse</w:t>
      </w:r>
      <w:r w:rsidR="003F26B6">
        <w:rPr>
          <w:rFonts w:ascii="Arial" w:eastAsia="Batang" w:hAnsi="Arial" w:cs="Arial"/>
          <w:color w:val="002060"/>
          <w:sz w:val="24"/>
          <w:szCs w:val="24"/>
        </w:rPr>
        <w:t>.</w:t>
      </w:r>
    </w:p>
    <w:p w:rsidR="00202E7B" w:rsidRPr="00202E7B" w:rsidRDefault="003F26B6" w:rsidP="003F26B6">
      <w:pPr>
        <w:spacing w:after="0" w:line="240" w:lineRule="auto"/>
        <w:jc w:val="both"/>
        <w:rPr>
          <w:rFonts w:ascii="Arial" w:eastAsia="Batang" w:hAnsi="Arial" w:cs="Arial"/>
          <w:color w:val="002060"/>
          <w:sz w:val="24"/>
          <w:szCs w:val="24"/>
        </w:rPr>
      </w:pPr>
      <w:r w:rsidRPr="009E0F58">
        <w:rPr>
          <w:rFonts w:ascii="Arial" w:eastAsia="Batang" w:hAnsi="Arial" w:cs="Arial"/>
          <w:color w:val="002060"/>
          <w:sz w:val="24"/>
          <w:szCs w:val="24"/>
        </w:rPr>
        <w:t>Elle</w:t>
      </w:r>
      <w:r w:rsidR="00202E7B" w:rsidRPr="00202E7B">
        <w:rPr>
          <w:rFonts w:ascii="Arial" w:eastAsia="Batang" w:hAnsi="Arial" w:cs="Arial"/>
          <w:color w:val="002060"/>
          <w:sz w:val="24"/>
          <w:szCs w:val="24"/>
        </w:rPr>
        <w:t xml:space="preserve"> nous permet d’enregistrer vos critiques et suggestions pouv</w:t>
      </w:r>
      <w:r>
        <w:rPr>
          <w:rFonts w:ascii="Arial" w:eastAsia="Batang" w:hAnsi="Arial" w:cs="Arial"/>
          <w:color w:val="002060"/>
          <w:sz w:val="24"/>
          <w:szCs w:val="24"/>
        </w:rPr>
        <w:t xml:space="preserve">ant guider la décision de </w:t>
      </w:r>
      <w:r w:rsidRPr="009E0F58">
        <w:rPr>
          <w:rFonts w:ascii="Arial" w:eastAsia="Batang" w:hAnsi="Arial" w:cs="Arial"/>
          <w:color w:val="002060"/>
          <w:sz w:val="24"/>
          <w:szCs w:val="24"/>
        </w:rPr>
        <w:t>prise</w:t>
      </w:r>
      <w:r w:rsidR="00202E7B" w:rsidRPr="00202E7B">
        <w:rPr>
          <w:rFonts w:ascii="Arial" w:eastAsia="Batang" w:hAnsi="Arial" w:cs="Arial"/>
          <w:color w:val="002060"/>
          <w:sz w:val="24"/>
          <w:szCs w:val="24"/>
        </w:rPr>
        <w:t xml:space="preserve"> de mesures d’</w:t>
      </w:r>
      <w:r w:rsidR="00202E7B" w:rsidRPr="009E0F58">
        <w:rPr>
          <w:rFonts w:ascii="Arial" w:eastAsia="Batang" w:hAnsi="Arial" w:cs="Arial"/>
          <w:color w:val="002060"/>
          <w:sz w:val="24"/>
          <w:szCs w:val="24"/>
        </w:rPr>
        <w:t>amélioration</w:t>
      </w:r>
      <w:r>
        <w:rPr>
          <w:rFonts w:ascii="Arial" w:eastAsia="Batang" w:hAnsi="Arial" w:cs="Arial"/>
          <w:color w:val="002060"/>
          <w:sz w:val="24"/>
          <w:szCs w:val="24"/>
        </w:rPr>
        <w:t xml:space="preserve"> </w:t>
      </w:r>
      <w:r w:rsidR="00202E7B" w:rsidRPr="00202E7B">
        <w:rPr>
          <w:rFonts w:ascii="Arial" w:eastAsia="Batang" w:hAnsi="Arial" w:cs="Arial"/>
          <w:color w:val="002060"/>
          <w:sz w:val="24"/>
          <w:szCs w:val="24"/>
        </w:rPr>
        <w:t>de notre struc</w:t>
      </w:r>
      <w:r w:rsidR="008F193B">
        <w:rPr>
          <w:rFonts w:ascii="Arial" w:eastAsia="Batang" w:hAnsi="Arial" w:cs="Arial"/>
          <w:color w:val="002060"/>
          <w:sz w:val="24"/>
          <w:szCs w:val="24"/>
        </w:rPr>
        <w:t xml:space="preserve">ture et de nos prestations. En </w:t>
      </w:r>
      <w:r w:rsidR="00202E7B" w:rsidRPr="00202E7B">
        <w:rPr>
          <w:rFonts w:ascii="Arial" w:eastAsia="Batang" w:hAnsi="Arial" w:cs="Arial"/>
          <w:color w:val="002060"/>
          <w:sz w:val="24"/>
          <w:szCs w:val="24"/>
        </w:rPr>
        <w:t>remplissant</w:t>
      </w:r>
      <w:r w:rsidR="008F193B">
        <w:rPr>
          <w:rFonts w:ascii="Arial" w:eastAsia="Batang" w:hAnsi="Arial" w:cs="Arial"/>
          <w:color w:val="002060"/>
          <w:sz w:val="24"/>
          <w:szCs w:val="24"/>
        </w:rPr>
        <w:t xml:space="preserve"> le questionnaire de satisfaction</w:t>
      </w:r>
      <w:r w:rsidR="00202E7B" w:rsidRPr="00202E7B">
        <w:rPr>
          <w:rFonts w:ascii="Arial" w:eastAsia="Batang" w:hAnsi="Arial" w:cs="Arial"/>
          <w:color w:val="002060"/>
          <w:sz w:val="24"/>
          <w:szCs w:val="24"/>
        </w:rPr>
        <w:t xml:space="preserve">, vous contribuez à notre démarche qualité et nous vous en remercions. </w:t>
      </w:r>
    </w:p>
    <w:p w:rsidR="00137E15" w:rsidRDefault="00A64AC1" w:rsidP="00137E15">
      <w:pPr>
        <w:autoSpaceDE w:val="0"/>
        <w:autoSpaceDN w:val="0"/>
        <w:adjustRightInd w:val="0"/>
        <w:spacing w:after="0" w:line="240" w:lineRule="auto"/>
        <w:rPr>
          <w:rFonts w:ascii="Arial" w:eastAsia="Batang" w:hAnsi="Arial" w:cs="Arial"/>
          <w:b/>
          <w:color w:val="002060"/>
          <w:sz w:val="28"/>
        </w:rPr>
      </w:pPr>
      <w:r>
        <w:rPr>
          <w:rFonts w:ascii="Arial" w:eastAsia="Batang" w:hAnsi="Arial" w:cs="Arial"/>
          <w:b/>
          <w:noProof/>
          <w:color w:val="002060"/>
          <w:sz w:val="28"/>
          <w:lang w:eastAsia="fr-FR"/>
        </w:rPr>
        <mc:AlternateContent>
          <mc:Choice Requires="wps">
            <w:drawing>
              <wp:anchor distT="0" distB="0" distL="114300" distR="114300" simplePos="0" relativeHeight="251677696" behindDoc="0" locked="0" layoutInCell="1" allowOverlap="1">
                <wp:simplePos x="0" y="0"/>
                <wp:positionH relativeFrom="column">
                  <wp:posOffset>5715</wp:posOffset>
                </wp:positionH>
                <wp:positionV relativeFrom="paragraph">
                  <wp:posOffset>33020</wp:posOffset>
                </wp:positionV>
                <wp:extent cx="5831840" cy="1143000"/>
                <wp:effectExtent l="19050" t="19050" r="16510" b="19050"/>
                <wp:wrapNone/>
                <wp:docPr id="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1840" cy="1143000"/>
                        </a:xfrm>
                        <a:prstGeom prst="horizontalScroll">
                          <a:avLst>
                            <a:gd name="adj" fmla="val 12500"/>
                          </a:avLst>
                        </a:prstGeom>
                        <a:solidFill>
                          <a:schemeClr val="accent1">
                            <a:lumMod val="20000"/>
                            <a:lumOff val="80000"/>
                          </a:schemeClr>
                        </a:solidFill>
                        <a:ln w="28575">
                          <a:solidFill>
                            <a:schemeClr val="tx2">
                              <a:lumMod val="100000"/>
                              <a:lumOff val="0"/>
                            </a:schemeClr>
                          </a:solidFill>
                          <a:round/>
                          <a:headEnd/>
                          <a:tailEnd/>
                        </a:ln>
                      </wps:spPr>
                      <wps:txbx>
                        <w:txbxContent>
                          <w:p w:rsidR="00F6325E" w:rsidRPr="00137E15" w:rsidRDefault="00F6325E" w:rsidP="00137E15">
                            <w:pPr>
                              <w:autoSpaceDE w:val="0"/>
                              <w:autoSpaceDN w:val="0"/>
                              <w:adjustRightInd w:val="0"/>
                              <w:spacing w:after="0" w:line="240" w:lineRule="auto"/>
                              <w:jc w:val="center"/>
                              <w:rPr>
                                <w:i/>
                              </w:rPr>
                            </w:pPr>
                            <w:r w:rsidRPr="00137E15">
                              <w:rPr>
                                <w:rFonts w:ascii="Arial" w:hAnsi="Arial" w:cs="Arial"/>
                                <w:i/>
                                <w:color w:val="002060"/>
                                <w:sz w:val="24"/>
                                <w:szCs w:val="24"/>
                              </w:rPr>
                              <w:t>La direction de l’établissement et son personnel vous remercient d’avoir porté votre attention à toutes ces informations et se tien</w:t>
                            </w:r>
                            <w:r>
                              <w:rPr>
                                <w:rFonts w:ascii="Arial" w:hAnsi="Arial" w:cs="Arial"/>
                                <w:i/>
                                <w:color w:val="002060"/>
                                <w:sz w:val="24"/>
                                <w:szCs w:val="24"/>
                              </w:rPr>
                              <w:t>nen</w:t>
                            </w:r>
                            <w:r w:rsidRPr="00137E15">
                              <w:rPr>
                                <w:rFonts w:ascii="Arial" w:hAnsi="Arial" w:cs="Arial"/>
                                <w:i/>
                                <w:color w:val="002060"/>
                                <w:sz w:val="24"/>
                                <w:szCs w:val="24"/>
                              </w:rPr>
                              <w:t>t à votre écoute pour faciliter</w:t>
                            </w:r>
                            <w:r>
                              <w:rPr>
                                <w:rFonts w:ascii="Arial" w:hAnsi="Arial" w:cs="Arial"/>
                                <w:i/>
                                <w:color w:val="002060"/>
                                <w:sz w:val="24"/>
                                <w:szCs w:val="24"/>
                              </w:rPr>
                              <w:t>,</w:t>
                            </w:r>
                            <w:r w:rsidRPr="00137E15">
                              <w:rPr>
                                <w:rFonts w:ascii="Arial" w:hAnsi="Arial" w:cs="Arial"/>
                                <w:i/>
                                <w:color w:val="002060"/>
                                <w:sz w:val="24"/>
                                <w:szCs w:val="24"/>
                              </w:rPr>
                              <w:t xml:space="preserve"> dans la mesure de </w:t>
                            </w:r>
                            <w:r>
                              <w:rPr>
                                <w:rFonts w:ascii="Arial" w:hAnsi="Arial" w:cs="Arial"/>
                                <w:i/>
                                <w:color w:val="002060"/>
                                <w:sz w:val="24"/>
                                <w:szCs w:val="24"/>
                              </w:rPr>
                              <w:t>leurs</w:t>
                            </w:r>
                            <w:r w:rsidRPr="006B3308">
                              <w:rPr>
                                <w:rFonts w:ascii="Arial" w:hAnsi="Arial" w:cs="Arial"/>
                                <w:i/>
                                <w:color w:val="002060"/>
                                <w:sz w:val="24"/>
                                <w:szCs w:val="24"/>
                              </w:rPr>
                              <w:t xml:space="preserve"> possibilités</w:t>
                            </w:r>
                            <w:r>
                              <w:rPr>
                                <w:rFonts w:ascii="Arial" w:hAnsi="Arial" w:cs="Arial"/>
                                <w:i/>
                                <w:color w:val="002060"/>
                                <w:sz w:val="24"/>
                                <w:szCs w:val="24"/>
                              </w:rPr>
                              <w:t xml:space="preserve">, votre séjour au service </w:t>
                            </w:r>
                            <w:r w:rsidRPr="006B3308">
                              <w:rPr>
                                <w:rFonts w:ascii="Arial" w:hAnsi="Arial" w:cs="Arial"/>
                                <w:i/>
                                <w:color w:val="002060"/>
                                <w:sz w:val="24"/>
                                <w:szCs w:val="24"/>
                              </w:rPr>
                              <w:t>de néphrologie et de dialyse de la Clinique Turin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3" o:spid="_x0000_s1036" type="#_x0000_t98" style="position:absolute;margin-left:.45pt;margin-top:2.6pt;width:459.2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" fillcolor="#dbe5f1 [660]" strokecolor="#1f497d [3215]" strokeweight="2.25pt">
                <v:textbox>
                  <w:txbxContent>
                    <w:p w:rsidR="00F6325E" w:rsidRPr="00137E15" w:rsidRDefault="00F6325E" w:rsidP="00137E15">
                      <w:pPr>
                        <w:autoSpaceDE w:val="0"/>
                        <w:autoSpaceDN w:val="0"/>
                        <w:adjustRightInd w:val="0"/>
                        <w:spacing w:after="0" w:line="240" w:lineRule="auto"/>
                        <w:jc w:val="center"/>
                        <w:rPr>
                          <w:i/>
                        </w:rPr>
                      </w:pPr>
                      <w:r w:rsidRPr="00137E15">
                        <w:rPr>
                          <w:rFonts w:ascii="Arial" w:hAnsi="Arial" w:cs="Arial"/>
                          <w:i/>
                          <w:color w:val="002060"/>
                          <w:sz w:val="24"/>
                          <w:szCs w:val="24"/>
                        </w:rPr>
                        <w:t>La direction de l’établissement et son personnel vous remercient d’avoir porté votre attention à toutes ces informations et se tien</w:t>
                      </w:r>
                      <w:r>
                        <w:rPr>
                          <w:rFonts w:ascii="Arial" w:hAnsi="Arial" w:cs="Arial"/>
                          <w:i/>
                          <w:color w:val="002060"/>
                          <w:sz w:val="24"/>
                          <w:szCs w:val="24"/>
                        </w:rPr>
                        <w:t>nen</w:t>
                      </w:r>
                      <w:r w:rsidRPr="00137E15">
                        <w:rPr>
                          <w:rFonts w:ascii="Arial" w:hAnsi="Arial" w:cs="Arial"/>
                          <w:i/>
                          <w:color w:val="002060"/>
                          <w:sz w:val="24"/>
                          <w:szCs w:val="24"/>
                        </w:rPr>
                        <w:t>t à votre écoute pour faciliter</w:t>
                      </w:r>
                      <w:r>
                        <w:rPr>
                          <w:rFonts w:ascii="Arial" w:hAnsi="Arial" w:cs="Arial"/>
                          <w:i/>
                          <w:color w:val="002060"/>
                          <w:sz w:val="24"/>
                          <w:szCs w:val="24"/>
                        </w:rPr>
                        <w:t>,</w:t>
                      </w:r>
                      <w:r w:rsidRPr="00137E15">
                        <w:rPr>
                          <w:rFonts w:ascii="Arial" w:hAnsi="Arial" w:cs="Arial"/>
                          <w:i/>
                          <w:color w:val="002060"/>
                          <w:sz w:val="24"/>
                          <w:szCs w:val="24"/>
                        </w:rPr>
                        <w:t xml:space="preserve"> dans la mesure de </w:t>
                      </w:r>
                      <w:r>
                        <w:rPr>
                          <w:rFonts w:ascii="Arial" w:hAnsi="Arial" w:cs="Arial"/>
                          <w:i/>
                          <w:color w:val="002060"/>
                          <w:sz w:val="24"/>
                          <w:szCs w:val="24"/>
                        </w:rPr>
                        <w:t>leurs</w:t>
                      </w:r>
                      <w:r w:rsidRPr="006B3308">
                        <w:rPr>
                          <w:rFonts w:ascii="Arial" w:hAnsi="Arial" w:cs="Arial"/>
                          <w:i/>
                          <w:color w:val="002060"/>
                          <w:sz w:val="24"/>
                          <w:szCs w:val="24"/>
                        </w:rPr>
                        <w:t xml:space="preserve"> possibilités</w:t>
                      </w:r>
                      <w:r>
                        <w:rPr>
                          <w:rFonts w:ascii="Arial" w:hAnsi="Arial" w:cs="Arial"/>
                          <w:i/>
                          <w:color w:val="002060"/>
                          <w:sz w:val="24"/>
                          <w:szCs w:val="24"/>
                        </w:rPr>
                        <w:t xml:space="preserve">, votre séjour au service </w:t>
                      </w:r>
                      <w:r w:rsidRPr="006B3308">
                        <w:rPr>
                          <w:rFonts w:ascii="Arial" w:hAnsi="Arial" w:cs="Arial"/>
                          <w:i/>
                          <w:color w:val="002060"/>
                          <w:sz w:val="24"/>
                          <w:szCs w:val="24"/>
                        </w:rPr>
                        <w:t>de néphrologie et de dialyse de la Clinique Turin</w:t>
                      </w:r>
                    </w:p>
                  </w:txbxContent>
                </v:textbox>
              </v:shape>
            </w:pict>
          </mc:Fallback>
        </mc:AlternateContent>
      </w:r>
    </w:p>
    <w:p w:rsidR="009422A2" w:rsidRPr="00B91D80" w:rsidRDefault="009422A2" w:rsidP="00B10178">
      <w:pPr>
        <w:rPr>
          <w:rFonts w:ascii="Arial" w:eastAsia="Batang" w:hAnsi="Arial" w:cs="Arial"/>
          <w:color w:val="002060"/>
          <w:sz w:val="28"/>
        </w:rPr>
      </w:pPr>
    </w:p>
    <w:sectPr w:rsidR="009422A2" w:rsidRPr="00B91D80" w:rsidSect="00EA405F">
      <w:footerReference w:type="first" r:id="rId35"/>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325E" w:rsidRDefault="00F6325E" w:rsidP="00A648B4">
      <w:pPr>
        <w:spacing w:after="0" w:line="240" w:lineRule="auto"/>
      </w:pPr>
      <w:r>
        <w:separator/>
      </w:r>
    </w:p>
  </w:endnote>
  <w:endnote w:type="continuationSeparator" w:id="0">
    <w:p w:rsidR="00F6325E" w:rsidRDefault="00F6325E" w:rsidP="00A64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25E" w:rsidRPr="00A648B4" w:rsidRDefault="00F6325E">
    <w:pPr>
      <w:pStyle w:val="Pieddepage"/>
      <w:pBdr>
        <w:top w:val="thinThickSmallGap" w:sz="24" w:space="1" w:color="622423" w:themeColor="accent2" w:themeShade="7F"/>
      </w:pBdr>
      <w:rPr>
        <w:rFonts w:ascii="Arial" w:hAnsi="Arial" w:cs="Arial"/>
        <w:i/>
        <w:color w:val="002060"/>
        <w:sz w:val="20"/>
        <w:szCs w:val="20"/>
      </w:rPr>
    </w:pPr>
    <w:r w:rsidRPr="00A648B4">
      <w:rPr>
        <w:rFonts w:ascii="Arial" w:hAnsi="Arial" w:cs="Arial"/>
        <w:i/>
        <w:color w:val="002060"/>
        <w:sz w:val="20"/>
        <w:szCs w:val="20"/>
      </w:rPr>
      <w:t>DOPT 030</w:t>
    </w:r>
    <w:r w:rsidR="00AE0C88">
      <w:rPr>
        <w:rFonts w:ascii="Arial" w:hAnsi="Arial" w:cs="Arial"/>
        <w:i/>
        <w:color w:val="002060"/>
        <w:sz w:val="20"/>
        <w:szCs w:val="20"/>
      </w:rPr>
      <w:t>-1</w:t>
    </w:r>
    <w:r w:rsidRPr="00A648B4">
      <w:rPr>
        <w:rFonts w:ascii="Arial" w:hAnsi="Arial" w:cs="Arial"/>
        <w:i/>
        <w:color w:val="002060"/>
        <w:sz w:val="20"/>
        <w:szCs w:val="20"/>
      </w:rPr>
      <w:t xml:space="preserve"> </w:t>
    </w:r>
    <w:r>
      <w:rPr>
        <w:rFonts w:ascii="Arial" w:hAnsi="Arial" w:cs="Arial"/>
        <w:i/>
        <w:color w:val="002060"/>
        <w:sz w:val="20"/>
        <w:szCs w:val="20"/>
      </w:rPr>
      <w:t>D 01/17</w:t>
    </w:r>
    <w:r w:rsidRPr="00A648B4">
      <w:rPr>
        <w:rFonts w:ascii="Arial" w:hAnsi="Arial" w:cs="Arial"/>
        <w:i/>
        <w:color w:val="002060"/>
        <w:sz w:val="20"/>
        <w:szCs w:val="20"/>
      </w:rPr>
      <w:t xml:space="preserve"> Livret d’accueil </w:t>
    </w:r>
    <w:r>
      <w:rPr>
        <w:rFonts w:ascii="Arial" w:hAnsi="Arial" w:cs="Arial"/>
        <w:i/>
        <w:color w:val="002060"/>
        <w:sz w:val="20"/>
        <w:szCs w:val="20"/>
      </w:rPr>
      <w:t>en service d’hémodialyse</w:t>
    </w:r>
    <w:r w:rsidRPr="00A648B4">
      <w:rPr>
        <w:rFonts w:ascii="Arial" w:hAnsi="Arial" w:cs="Arial"/>
        <w:i/>
        <w:color w:val="002060"/>
        <w:sz w:val="20"/>
        <w:szCs w:val="20"/>
      </w:rPr>
      <w:ptab w:relativeTo="margin" w:alignment="right" w:leader="none"/>
    </w:r>
    <w:r w:rsidRPr="00A648B4">
      <w:rPr>
        <w:rFonts w:ascii="Arial" w:hAnsi="Arial" w:cs="Arial"/>
        <w:i/>
        <w:color w:val="002060"/>
        <w:sz w:val="20"/>
        <w:szCs w:val="20"/>
      </w:rPr>
      <w:t xml:space="preserve">Page </w:t>
    </w:r>
    <w:r w:rsidRPr="00A648B4">
      <w:rPr>
        <w:rFonts w:ascii="Arial" w:hAnsi="Arial" w:cs="Arial"/>
        <w:i/>
        <w:color w:val="002060"/>
        <w:sz w:val="20"/>
        <w:szCs w:val="20"/>
      </w:rPr>
      <w:fldChar w:fldCharType="begin"/>
    </w:r>
    <w:r w:rsidRPr="00A648B4">
      <w:rPr>
        <w:rFonts w:ascii="Arial" w:hAnsi="Arial" w:cs="Arial"/>
        <w:i/>
        <w:color w:val="002060"/>
        <w:sz w:val="20"/>
        <w:szCs w:val="20"/>
      </w:rPr>
      <w:instrText xml:space="preserve"> PAGE   \* MERGEFORMAT </w:instrText>
    </w:r>
    <w:r w:rsidRPr="00A648B4">
      <w:rPr>
        <w:rFonts w:ascii="Arial" w:hAnsi="Arial" w:cs="Arial"/>
        <w:i/>
        <w:color w:val="002060"/>
        <w:sz w:val="20"/>
        <w:szCs w:val="20"/>
      </w:rPr>
      <w:fldChar w:fldCharType="separate"/>
    </w:r>
    <w:r w:rsidR="00AE0C88">
      <w:rPr>
        <w:rFonts w:ascii="Arial" w:hAnsi="Arial" w:cs="Arial"/>
        <w:i/>
        <w:noProof/>
        <w:color w:val="002060"/>
        <w:sz w:val="20"/>
        <w:szCs w:val="20"/>
      </w:rPr>
      <w:t>22</w:t>
    </w:r>
    <w:r w:rsidRPr="00A648B4">
      <w:rPr>
        <w:rFonts w:ascii="Arial" w:hAnsi="Arial" w:cs="Arial"/>
        <w:i/>
        <w:color w:val="002060"/>
        <w:sz w:val="20"/>
        <w:szCs w:val="20"/>
      </w:rPr>
      <w:fldChar w:fldCharType="end"/>
    </w:r>
    <w:r>
      <w:rPr>
        <w:rFonts w:ascii="Arial" w:hAnsi="Arial" w:cs="Arial"/>
        <w:i/>
        <w:color w:val="002060"/>
        <w:sz w:val="20"/>
        <w:szCs w:val="20"/>
      </w:rPr>
      <w:t xml:space="preserve"> sur 23</w:t>
    </w:r>
  </w:p>
  <w:p w:rsidR="00F6325E" w:rsidRPr="00A648B4" w:rsidRDefault="00F6325E">
    <w:pPr>
      <w:pStyle w:val="Pieddepage"/>
      <w:rPr>
        <w:rFonts w:ascii="Arial" w:hAnsi="Arial" w:cs="Arial"/>
        <w:i/>
        <w:color w:val="00206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325E" w:rsidRPr="005441A5" w:rsidRDefault="00F6325E">
    <w:pPr>
      <w:pStyle w:val="Pieddepage"/>
      <w:pBdr>
        <w:top w:val="thinThickSmallGap" w:sz="24" w:space="1" w:color="622423" w:themeColor="accent2" w:themeShade="7F"/>
      </w:pBdr>
      <w:rPr>
        <w:rFonts w:ascii="Arial" w:hAnsi="Arial" w:cs="Arial"/>
        <w:i/>
        <w:color w:val="002060"/>
        <w:sz w:val="20"/>
        <w:szCs w:val="20"/>
      </w:rPr>
    </w:pPr>
    <w:r w:rsidRPr="005441A5">
      <w:rPr>
        <w:rFonts w:ascii="Arial" w:hAnsi="Arial" w:cs="Arial"/>
        <w:i/>
        <w:color w:val="002060"/>
        <w:sz w:val="20"/>
        <w:szCs w:val="20"/>
      </w:rPr>
      <w:t>DOPT 030 A 07/13 Livret d’accueil en service d</w:t>
    </w:r>
    <w:r>
      <w:rPr>
        <w:rFonts w:ascii="Arial" w:hAnsi="Arial" w:cs="Arial"/>
        <w:i/>
        <w:color w:val="002060"/>
        <w:sz w:val="20"/>
        <w:szCs w:val="20"/>
      </w:rPr>
      <w:t>’hémodialyse</w:t>
    </w:r>
    <w:r w:rsidRPr="005441A5">
      <w:rPr>
        <w:rFonts w:ascii="Arial" w:hAnsi="Arial" w:cs="Arial"/>
        <w:i/>
        <w:color w:val="002060"/>
        <w:sz w:val="20"/>
        <w:szCs w:val="20"/>
      </w:rPr>
      <w:ptab w:relativeTo="margin" w:alignment="right" w:leader="none"/>
    </w:r>
    <w:r w:rsidRPr="005441A5">
      <w:rPr>
        <w:rFonts w:ascii="Arial" w:hAnsi="Arial" w:cs="Arial"/>
        <w:i/>
        <w:color w:val="002060"/>
        <w:sz w:val="20"/>
        <w:szCs w:val="20"/>
      </w:rPr>
      <w:t xml:space="preserve">Page </w:t>
    </w:r>
    <w:r w:rsidRPr="005441A5">
      <w:rPr>
        <w:rFonts w:ascii="Arial" w:hAnsi="Arial" w:cs="Arial"/>
        <w:i/>
        <w:color w:val="002060"/>
        <w:sz w:val="20"/>
        <w:szCs w:val="20"/>
      </w:rPr>
      <w:fldChar w:fldCharType="begin"/>
    </w:r>
    <w:r w:rsidRPr="005441A5">
      <w:rPr>
        <w:rFonts w:ascii="Arial" w:hAnsi="Arial" w:cs="Arial"/>
        <w:i/>
        <w:color w:val="002060"/>
        <w:sz w:val="20"/>
        <w:szCs w:val="20"/>
      </w:rPr>
      <w:instrText xml:space="preserve"> PAGE   \* MERGEFORMAT </w:instrText>
    </w:r>
    <w:r w:rsidRPr="005441A5">
      <w:rPr>
        <w:rFonts w:ascii="Arial" w:hAnsi="Arial" w:cs="Arial"/>
        <w:i/>
        <w:color w:val="002060"/>
        <w:sz w:val="20"/>
        <w:szCs w:val="20"/>
      </w:rPr>
      <w:fldChar w:fldCharType="separate"/>
    </w:r>
    <w:r w:rsidR="00AE0C88">
      <w:rPr>
        <w:rFonts w:ascii="Arial" w:hAnsi="Arial" w:cs="Arial"/>
        <w:i/>
        <w:noProof/>
        <w:color w:val="002060"/>
        <w:sz w:val="20"/>
        <w:szCs w:val="20"/>
      </w:rPr>
      <w:t>18</w:t>
    </w:r>
    <w:r w:rsidRPr="005441A5">
      <w:rPr>
        <w:rFonts w:ascii="Arial" w:hAnsi="Arial" w:cs="Arial"/>
        <w:i/>
        <w:color w:val="002060"/>
        <w:sz w:val="20"/>
        <w:szCs w:val="20"/>
      </w:rPr>
      <w:fldChar w:fldCharType="end"/>
    </w:r>
    <w:r w:rsidRPr="005441A5">
      <w:rPr>
        <w:rFonts w:ascii="Arial" w:hAnsi="Arial" w:cs="Arial"/>
        <w:i/>
        <w:color w:val="002060"/>
        <w:sz w:val="20"/>
        <w:szCs w:val="20"/>
      </w:rPr>
      <w:t xml:space="preserve"> sur 23</w:t>
    </w:r>
  </w:p>
  <w:p w:rsidR="00F6325E" w:rsidRDefault="00F6325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325E" w:rsidRDefault="00F6325E" w:rsidP="00A648B4">
      <w:pPr>
        <w:spacing w:after="0" w:line="240" w:lineRule="auto"/>
      </w:pPr>
      <w:r>
        <w:separator/>
      </w:r>
    </w:p>
  </w:footnote>
  <w:footnote w:type="continuationSeparator" w:id="0">
    <w:p w:rsidR="00F6325E" w:rsidRDefault="00F6325E" w:rsidP="00A648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7FBA"/>
    <w:multiLevelType w:val="multilevel"/>
    <w:tmpl w:val="BEA69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44DF3"/>
    <w:multiLevelType w:val="multilevel"/>
    <w:tmpl w:val="3F285C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34D91"/>
    <w:multiLevelType w:val="hybridMultilevel"/>
    <w:tmpl w:val="1E9453F4"/>
    <w:lvl w:ilvl="0" w:tplc="1D4648B4">
      <w:start w:val="1"/>
      <w:numFmt w:val="bullet"/>
      <w:lvlText w:val="["/>
      <w:lvlJc w:val="left"/>
      <w:pPr>
        <w:ind w:left="1800" w:hanging="360"/>
      </w:pPr>
      <w:rPr>
        <w:rFonts w:ascii="Wingdings 3" w:hAnsi="Wingdings 3" w:hint="default"/>
        <w:sz w:val="20"/>
        <w:szCs w:val="20"/>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 w15:restartNumberingAfterBreak="0">
    <w:nsid w:val="0C1E0006"/>
    <w:multiLevelType w:val="multilevel"/>
    <w:tmpl w:val="977872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3" w:hAnsi="Wingdings 3" w:hint="default"/>
        <w:sz w:val="20"/>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804D22"/>
    <w:multiLevelType w:val="hybridMultilevel"/>
    <w:tmpl w:val="A86A720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0CB24355"/>
    <w:multiLevelType w:val="hybridMultilevel"/>
    <w:tmpl w:val="BCD4BB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E7967BD"/>
    <w:multiLevelType w:val="multilevel"/>
    <w:tmpl w:val="224C3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E71E1A"/>
    <w:multiLevelType w:val="hybridMultilevel"/>
    <w:tmpl w:val="EAB6D9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1046899"/>
    <w:multiLevelType w:val="multilevel"/>
    <w:tmpl w:val="FA0898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3" w:hAnsi="Wingdings 3" w:hint="default"/>
        <w:sz w:val="20"/>
        <w:szCs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4946C9"/>
    <w:multiLevelType w:val="multilevel"/>
    <w:tmpl w:val="88722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4743F7"/>
    <w:multiLevelType w:val="hybridMultilevel"/>
    <w:tmpl w:val="A4DACAF2"/>
    <w:lvl w:ilvl="0" w:tplc="48380292">
      <w:start w:val="1"/>
      <w:numFmt w:val="bullet"/>
      <w:lvlText w:val="["/>
      <w:lvlJc w:val="left"/>
      <w:pPr>
        <w:ind w:left="720" w:hanging="360"/>
      </w:pPr>
      <w:rPr>
        <w:rFonts w:ascii="Wingdings 3" w:hAnsi="Wingdings 3"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7A55321"/>
    <w:multiLevelType w:val="hybridMultilevel"/>
    <w:tmpl w:val="EA8C7AC2"/>
    <w:lvl w:ilvl="0" w:tplc="48380292">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C175CB"/>
    <w:multiLevelType w:val="hybridMultilevel"/>
    <w:tmpl w:val="5B2404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8367D08"/>
    <w:multiLevelType w:val="multilevel"/>
    <w:tmpl w:val="FD425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4B2BA1"/>
    <w:multiLevelType w:val="hybridMultilevel"/>
    <w:tmpl w:val="642A06D6"/>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5" w15:restartNumberingAfterBreak="0">
    <w:nsid w:val="22304C22"/>
    <w:multiLevelType w:val="hybridMultilevel"/>
    <w:tmpl w:val="E094450C"/>
    <w:lvl w:ilvl="0" w:tplc="040C000B">
      <w:start w:val="1"/>
      <w:numFmt w:val="bullet"/>
      <w:lvlText w:val=""/>
      <w:lvlJc w:val="left"/>
      <w:pPr>
        <w:ind w:left="720" w:hanging="360"/>
      </w:pPr>
      <w:rPr>
        <w:rFonts w:ascii="Wingdings" w:hAnsi="Wingdings" w:hint="default"/>
      </w:rPr>
    </w:lvl>
    <w:lvl w:ilvl="1" w:tplc="702819FA">
      <w:start w:val="1"/>
      <w:numFmt w:val="bullet"/>
      <w:lvlText w:val="["/>
      <w:lvlJc w:val="left"/>
      <w:pPr>
        <w:ind w:left="1440" w:hanging="360"/>
      </w:pPr>
      <w:rPr>
        <w:rFonts w:ascii="Wingdings 3" w:hAnsi="Wingdings 3" w:hint="default"/>
        <w:sz w:val="20"/>
        <w:szCs w:val="20"/>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39246DC"/>
    <w:multiLevelType w:val="hybridMultilevel"/>
    <w:tmpl w:val="09B25F14"/>
    <w:lvl w:ilvl="0" w:tplc="48380292">
      <w:start w:val="1"/>
      <w:numFmt w:val="bullet"/>
      <w:lvlText w:val="["/>
      <w:lvlJc w:val="left"/>
      <w:pPr>
        <w:ind w:left="720" w:hanging="360"/>
      </w:pPr>
      <w:rPr>
        <w:rFonts w:ascii="Wingdings 3" w:hAnsi="Wingdings 3"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3F65DF7"/>
    <w:multiLevelType w:val="hybridMultilevel"/>
    <w:tmpl w:val="B8AC15E8"/>
    <w:lvl w:ilvl="0" w:tplc="48380292">
      <w:start w:val="1"/>
      <w:numFmt w:val="bullet"/>
      <w:lvlText w:val="["/>
      <w:lvlJc w:val="left"/>
      <w:pPr>
        <w:ind w:left="720" w:hanging="360"/>
      </w:pPr>
      <w:rPr>
        <w:rFonts w:ascii="Wingdings 3" w:hAnsi="Wingdings 3"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E1D41F0"/>
    <w:multiLevelType w:val="hybridMultilevel"/>
    <w:tmpl w:val="A3EAD16A"/>
    <w:lvl w:ilvl="0" w:tplc="8F84287C">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0DD3A9D"/>
    <w:multiLevelType w:val="multilevel"/>
    <w:tmpl w:val="CF7EB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4A654E"/>
    <w:multiLevelType w:val="hybridMultilevel"/>
    <w:tmpl w:val="D1600766"/>
    <w:lvl w:ilvl="0" w:tplc="48380292">
      <w:start w:val="1"/>
      <w:numFmt w:val="bullet"/>
      <w:lvlText w:val="["/>
      <w:lvlJc w:val="left"/>
      <w:pPr>
        <w:ind w:left="1080" w:hanging="360"/>
      </w:pPr>
      <w:rPr>
        <w:rFonts w:ascii="Wingdings 3" w:hAnsi="Wingdings 3" w:hint="default"/>
        <w:sz w:val="24"/>
        <w:szCs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36E47EB5"/>
    <w:multiLevelType w:val="hybridMultilevel"/>
    <w:tmpl w:val="6E7629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97750DB"/>
    <w:multiLevelType w:val="multilevel"/>
    <w:tmpl w:val="5EFC4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A020F6"/>
    <w:multiLevelType w:val="hybridMultilevel"/>
    <w:tmpl w:val="8F1EFED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3C967415"/>
    <w:multiLevelType w:val="multilevel"/>
    <w:tmpl w:val="E16A30C6"/>
    <w:lvl w:ilvl="0">
      <w:start w:val="1"/>
      <w:numFmt w:val="bullet"/>
      <w:lvlText w:val="["/>
      <w:lvlJc w:val="left"/>
      <w:pPr>
        <w:tabs>
          <w:tab w:val="num" w:pos="720"/>
        </w:tabs>
        <w:ind w:left="720" w:hanging="360"/>
      </w:pPr>
      <w:rPr>
        <w:rFonts w:ascii="Wingdings 3" w:hAnsi="Wingdings 3"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1F7846"/>
    <w:multiLevelType w:val="hybridMultilevel"/>
    <w:tmpl w:val="0E88E94C"/>
    <w:lvl w:ilvl="0" w:tplc="48380292">
      <w:start w:val="1"/>
      <w:numFmt w:val="bullet"/>
      <w:lvlText w:val="["/>
      <w:lvlJc w:val="left"/>
      <w:pPr>
        <w:ind w:left="1004" w:hanging="360"/>
      </w:pPr>
      <w:rPr>
        <w:rFonts w:ascii="Wingdings 3" w:hAnsi="Wingdings 3" w:hint="default"/>
        <w:sz w:val="24"/>
        <w:szCs w:val="24"/>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6" w15:restartNumberingAfterBreak="0">
    <w:nsid w:val="3E6C73BC"/>
    <w:multiLevelType w:val="hybridMultilevel"/>
    <w:tmpl w:val="D5F472B8"/>
    <w:lvl w:ilvl="0" w:tplc="48380292">
      <w:start w:val="1"/>
      <w:numFmt w:val="bullet"/>
      <w:lvlText w:val="["/>
      <w:lvlJc w:val="left"/>
      <w:pPr>
        <w:ind w:left="720" w:hanging="360"/>
      </w:pPr>
      <w:rPr>
        <w:rFonts w:ascii="Wingdings 3" w:hAnsi="Wingdings 3"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EB02310"/>
    <w:multiLevelType w:val="multilevel"/>
    <w:tmpl w:val="21BEEF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3" w:hAnsi="Wingdings 3" w:hint="default"/>
        <w:sz w:val="20"/>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272B51"/>
    <w:multiLevelType w:val="hybridMultilevel"/>
    <w:tmpl w:val="E5360714"/>
    <w:lvl w:ilvl="0" w:tplc="040C000F">
      <w:start w:val="1"/>
      <w:numFmt w:val="decimal"/>
      <w:lvlText w:val="%1."/>
      <w:lvlJc w:val="left"/>
      <w:pPr>
        <w:ind w:left="2520" w:hanging="360"/>
      </w:p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29" w15:restartNumberingAfterBreak="0">
    <w:nsid w:val="437D501C"/>
    <w:multiLevelType w:val="multilevel"/>
    <w:tmpl w:val="F788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AF2965"/>
    <w:multiLevelType w:val="hybridMultilevel"/>
    <w:tmpl w:val="6CCEAF2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4E848D6"/>
    <w:multiLevelType w:val="hybridMultilevel"/>
    <w:tmpl w:val="BBBCCF98"/>
    <w:lvl w:ilvl="0" w:tplc="48380292">
      <w:start w:val="1"/>
      <w:numFmt w:val="bullet"/>
      <w:lvlText w:val="["/>
      <w:lvlJc w:val="left"/>
      <w:pPr>
        <w:ind w:left="720" w:hanging="360"/>
      </w:pPr>
      <w:rPr>
        <w:rFonts w:ascii="Wingdings 3" w:hAnsi="Wingdings 3"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7CA2B5F"/>
    <w:multiLevelType w:val="multilevel"/>
    <w:tmpl w:val="39AE36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672F23"/>
    <w:multiLevelType w:val="hybridMultilevel"/>
    <w:tmpl w:val="7BB8B310"/>
    <w:lvl w:ilvl="0" w:tplc="48380292">
      <w:start w:val="1"/>
      <w:numFmt w:val="bullet"/>
      <w:lvlText w:val="["/>
      <w:lvlJc w:val="left"/>
      <w:pPr>
        <w:ind w:left="720" w:hanging="360"/>
      </w:pPr>
      <w:rPr>
        <w:rFonts w:ascii="Wingdings 3" w:hAnsi="Wingdings 3"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94D20F5"/>
    <w:multiLevelType w:val="hybridMultilevel"/>
    <w:tmpl w:val="13805CB4"/>
    <w:lvl w:ilvl="0" w:tplc="040C0001">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D096264"/>
    <w:multiLevelType w:val="hybridMultilevel"/>
    <w:tmpl w:val="CF14B436"/>
    <w:lvl w:ilvl="0" w:tplc="48380292">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D3F7639"/>
    <w:multiLevelType w:val="hybridMultilevel"/>
    <w:tmpl w:val="5166088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E342F5A"/>
    <w:multiLevelType w:val="multilevel"/>
    <w:tmpl w:val="BDF4BA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3" w:hAnsi="Wingdings 3"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FB2755"/>
    <w:multiLevelType w:val="hybridMultilevel"/>
    <w:tmpl w:val="BADAF088"/>
    <w:lvl w:ilvl="0" w:tplc="48380292">
      <w:start w:val="1"/>
      <w:numFmt w:val="bullet"/>
      <w:lvlText w:val="["/>
      <w:lvlJc w:val="left"/>
      <w:pPr>
        <w:ind w:left="1004" w:hanging="360"/>
      </w:pPr>
      <w:rPr>
        <w:rFonts w:ascii="Wingdings 3" w:hAnsi="Wingdings 3" w:hint="default"/>
        <w:sz w:val="24"/>
        <w:szCs w:val="24"/>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9" w15:restartNumberingAfterBreak="0">
    <w:nsid w:val="62483D7A"/>
    <w:multiLevelType w:val="hybridMultilevel"/>
    <w:tmpl w:val="DB6EBF22"/>
    <w:lvl w:ilvl="0" w:tplc="48380292">
      <w:start w:val="1"/>
      <w:numFmt w:val="bullet"/>
      <w:lvlText w:val="["/>
      <w:lvlJc w:val="left"/>
      <w:pPr>
        <w:ind w:left="720" w:hanging="360"/>
      </w:pPr>
      <w:rPr>
        <w:rFonts w:ascii="Wingdings 3" w:hAnsi="Wingdings 3"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346487F"/>
    <w:multiLevelType w:val="hybridMultilevel"/>
    <w:tmpl w:val="D6CA8B40"/>
    <w:lvl w:ilvl="0" w:tplc="48380292">
      <w:start w:val="1"/>
      <w:numFmt w:val="bullet"/>
      <w:lvlText w:val="["/>
      <w:lvlJc w:val="left"/>
      <w:pPr>
        <w:ind w:left="720" w:hanging="360"/>
      </w:pPr>
      <w:rPr>
        <w:rFonts w:ascii="Wingdings 3" w:hAnsi="Wingdings 3"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50F38EA"/>
    <w:multiLevelType w:val="multilevel"/>
    <w:tmpl w:val="364EC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EA6C72"/>
    <w:multiLevelType w:val="multilevel"/>
    <w:tmpl w:val="2E42F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8729DB"/>
    <w:multiLevelType w:val="hybridMultilevel"/>
    <w:tmpl w:val="E5D6E05A"/>
    <w:lvl w:ilvl="0" w:tplc="040C000D">
      <w:start w:val="1"/>
      <w:numFmt w:val="bullet"/>
      <w:lvlText w:val=""/>
      <w:lvlJc w:val="left"/>
      <w:pPr>
        <w:ind w:left="1428" w:hanging="360"/>
      </w:pPr>
      <w:rPr>
        <w:rFonts w:ascii="Wingdings" w:hAnsi="Wingding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44" w15:restartNumberingAfterBreak="0">
    <w:nsid w:val="6BA4411A"/>
    <w:multiLevelType w:val="hybridMultilevel"/>
    <w:tmpl w:val="D5A80B66"/>
    <w:lvl w:ilvl="0" w:tplc="48380292">
      <w:start w:val="1"/>
      <w:numFmt w:val="bullet"/>
      <w:lvlText w:val="["/>
      <w:lvlJc w:val="left"/>
      <w:pPr>
        <w:ind w:left="720" w:hanging="360"/>
      </w:pPr>
      <w:rPr>
        <w:rFonts w:ascii="Wingdings 3" w:hAnsi="Wingdings 3"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E32438E"/>
    <w:multiLevelType w:val="multilevel"/>
    <w:tmpl w:val="DCB0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05A060C"/>
    <w:multiLevelType w:val="multilevel"/>
    <w:tmpl w:val="572E1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34F6A93"/>
    <w:multiLevelType w:val="hybridMultilevel"/>
    <w:tmpl w:val="A1C0D632"/>
    <w:lvl w:ilvl="0" w:tplc="48380292">
      <w:start w:val="1"/>
      <w:numFmt w:val="bullet"/>
      <w:lvlText w:val="["/>
      <w:lvlJc w:val="left"/>
      <w:pPr>
        <w:ind w:left="720" w:hanging="360"/>
      </w:pPr>
      <w:rPr>
        <w:rFonts w:ascii="Wingdings 3" w:hAnsi="Wingdings 3"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55E5BAB"/>
    <w:multiLevelType w:val="hybridMultilevel"/>
    <w:tmpl w:val="3F7E47EA"/>
    <w:lvl w:ilvl="0" w:tplc="48380292">
      <w:start w:val="1"/>
      <w:numFmt w:val="bullet"/>
      <w:lvlText w:val="["/>
      <w:lvlJc w:val="left"/>
      <w:pPr>
        <w:ind w:left="1571" w:hanging="360"/>
      </w:pPr>
      <w:rPr>
        <w:rFonts w:ascii="Wingdings 3" w:hAnsi="Wingdings 3" w:hint="default"/>
        <w:sz w:val="24"/>
        <w:szCs w:val="24"/>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9" w15:restartNumberingAfterBreak="0">
    <w:nsid w:val="7A235B35"/>
    <w:multiLevelType w:val="hybridMultilevel"/>
    <w:tmpl w:val="6E4271C4"/>
    <w:lvl w:ilvl="0" w:tplc="262CE090">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F0B21CA"/>
    <w:multiLevelType w:val="multilevel"/>
    <w:tmpl w:val="14E043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3" w:hAnsi="Wingdings 3"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F565FA3"/>
    <w:multiLevelType w:val="hybridMultilevel"/>
    <w:tmpl w:val="627A5D04"/>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num w:numId="1">
    <w:abstractNumId w:val="6"/>
  </w:num>
  <w:num w:numId="2">
    <w:abstractNumId w:val="19"/>
  </w:num>
  <w:num w:numId="3">
    <w:abstractNumId w:val="22"/>
  </w:num>
  <w:num w:numId="4">
    <w:abstractNumId w:val="0"/>
  </w:num>
  <w:num w:numId="5">
    <w:abstractNumId w:val="45"/>
  </w:num>
  <w:num w:numId="6">
    <w:abstractNumId w:val="13"/>
  </w:num>
  <w:num w:numId="7">
    <w:abstractNumId w:val="29"/>
  </w:num>
  <w:num w:numId="8">
    <w:abstractNumId w:val="24"/>
  </w:num>
  <w:num w:numId="9">
    <w:abstractNumId w:val="46"/>
  </w:num>
  <w:num w:numId="10">
    <w:abstractNumId w:val="42"/>
  </w:num>
  <w:num w:numId="11">
    <w:abstractNumId w:val="32"/>
  </w:num>
  <w:num w:numId="12">
    <w:abstractNumId w:val="41"/>
  </w:num>
  <w:num w:numId="13">
    <w:abstractNumId w:val="1"/>
  </w:num>
  <w:num w:numId="14">
    <w:abstractNumId w:val="3"/>
  </w:num>
  <w:num w:numId="15">
    <w:abstractNumId w:val="9"/>
  </w:num>
  <w:num w:numId="16">
    <w:abstractNumId w:val="35"/>
  </w:num>
  <w:num w:numId="17">
    <w:abstractNumId w:val="36"/>
  </w:num>
  <w:num w:numId="18">
    <w:abstractNumId w:val="30"/>
  </w:num>
  <w:num w:numId="19">
    <w:abstractNumId w:val="43"/>
  </w:num>
  <w:num w:numId="20">
    <w:abstractNumId w:val="11"/>
  </w:num>
  <w:num w:numId="21">
    <w:abstractNumId w:val="50"/>
  </w:num>
  <w:num w:numId="22">
    <w:abstractNumId w:val="15"/>
  </w:num>
  <w:num w:numId="23">
    <w:abstractNumId w:val="37"/>
  </w:num>
  <w:num w:numId="24">
    <w:abstractNumId w:val="8"/>
  </w:num>
  <w:num w:numId="25">
    <w:abstractNumId w:val="27"/>
  </w:num>
  <w:num w:numId="26">
    <w:abstractNumId w:val="49"/>
  </w:num>
  <w:num w:numId="27">
    <w:abstractNumId w:val="20"/>
  </w:num>
  <w:num w:numId="28">
    <w:abstractNumId w:val="14"/>
  </w:num>
  <w:num w:numId="29">
    <w:abstractNumId w:val="47"/>
  </w:num>
  <w:num w:numId="30">
    <w:abstractNumId w:val="17"/>
  </w:num>
  <w:num w:numId="31">
    <w:abstractNumId w:val="16"/>
  </w:num>
  <w:num w:numId="32">
    <w:abstractNumId w:val="2"/>
  </w:num>
  <w:num w:numId="33">
    <w:abstractNumId w:val="28"/>
  </w:num>
  <w:num w:numId="34">
    <w:abstractNumId w:val="40"/>
  </w:num>
  <w:num w:numId="35">
    <w:abstractNumId w:val="18"/>
  </w:num>
  <w:num w:numId="36">
    <w:abstractNumId w:val="48"/>
  </w:num>
  <w:num w:numId="37">
    <w:abstractNumId w:val="25"/>
  </w:num>
  <w:num w:numId="38">
    <w:abstractNumId w:val="26"/>
  </w:num>
  <w:num w:numId="39">
    <w:abstractNumId w:val="38"/>
  </w:num>
  <w:num w:numId="40">
    <w:abstractNumId w:val="33"/>
  </w:num>
  <w:num w:numId="41">
    <w:abstractNumId w:val="10"/>
  </w:num>
  <w:num w:numId="42">
    <w:abstractNumId w:val="44"/>
  </w:num>
  <w:num w:numId="43">
    <w:abstractNumId w:val="39"/>
  </w:num>
  <w:num w:numId="44">
    <w:abstractNumId w:val="31"/>
  </w:num>
  <w:num w:numId="45">
    <w:abstractNumId w:val="21"/>
  </w:num>
  <w:num w:numId="46">
    <w:abstractNumId w:val="12"/>
  </w:num>
  <w:num w:numId="47">
    <w:abstractNumId w:val="51"/>
  </w:num>
  <w:num w:numId="48">
    <w:abstractNumId w:val="4"/>
  </w:num>
  <w:num w:numId="49">
    <w:abstractNumId w:val="23"/>
  </w:num>
  <w:num w:numId="50">
    <w:abstractNumId w:val="34"/>
  </w:num>
  <w:num w:numId="51">
    <w:abstractNumId w:val="5"/>
  </w:num>
  <w:num w:numId="52">
    <w:abstractNumId w:val="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6F6"/>
    <w:rsid w:val="00002961"/>
    <w:rsid w:val="00006304"/>
    <w:rsid w:val="00012B2F"/>
    <w:rsid w:val="0003413F"/>
    <w:rsid w:val="0004510B"/>
    <w:rsid w:val="0004684B"/>
    <w:rsid w:val="00057025"/>
    <w:rsid w:val="000578FD"/>
    <w:rsid w:val="000650C4"/>
    <w:rsid w:val="00065F4D"/>
    <w:rsid w:val="0008647F"/>
    <w:rsid w:val="000A574A"/>
    <w:rsid w:val="000A6440"/>
    <w:rsid w:val="000B16D1"/>
    <w:rsid w:val="000B300B"/>
    <w:rsid w:val="000B6C4C"/>
    <w:rsid w:val="000B7C02"/>
    <w:rsid w:val="000D6515"/>
    <w:rsid w:val="000E27C9"/>
    <w:rsid w:val="000F351D"/>
    <w:rsid w:val="000F565D"/>
    <w:rsid w:val="001008F5"/>
    <w:rsid w:val="001107F4"/>
    <w:rsid w:val="001174B3"/>
    <w:rsid w:val="00120125"/>
    <w:rsid w:val="00122832"/>
    <w:rsid w:val="00122EAC"/>
    <w:rsid w:val="001236EF"/>
    <w:rsid w:val="0012489D"/>
    <w:rsid w:val="00124927"/>
    <w:rsid w:val="0013213A"/>
    <w:rsid w:val="00136F11"/>
    <w:rsid w:val="00137E15"/>
    <w:rsid w:val="00143DBE"/>
    <w:rsid w:val="001571FE"/>
    <w:rsid w:val="00161F51"/>
    <w:rsid w:val="001653CA"/>
    <w:rsid w:val="00176EBE"/>
    <w:rsid w:val="00186AC4"/>
    <w:rsid w:val="00192C46"/>
    <w:rsid w:val="001A0256"/>
    <w:rsid w:val="001B48EF"/>
    <w:rsid w:val="001D20A6"/>
    <w:rsid w:val="001D28C4"/>
    <w:rsid w:val="001E09D5"/>
    <w:rsid w:val="001E0C00"/>
    <w:rsid w:val="001F3131"/>
    <w:rsid w:val="001F54F3"/>
    <w:rsid w:val="00202E7B"/>
    <w:rsid w:val="0020306F"/>
    <w:rsid w:val="00214FDB"/>
    <w:rsid w:val="00224BD6"/>
    <w:rsid w:val="00230248"/>
    <w:rsid w:val="002559C8"/>
    <w:rsid w:val="002608AB"/>
    <w:rsid w:val="00264528"/>
    <w:rsid w:val="00280800"/>
    <w:rsid w:val="002832FB"/>
    <w:rsid w:val="002863AF"/>
    <w:rsid w:val="0028788D"/>
    <w:rsid w:val="002B06F6"/>
    <w:rsid w:val="002C1FCF"/>
    <w:rsid w:val="002D3D0D"/>
    <w:rsid w:val="002D3E71"/>
    <w:rsid w:val="002D54E0"/>
    <w:rsid w:val="002F2963"/>
    <w:rsid w:val="002F6878"/>
    <w:rsid w:val="0030373F"/>
    <w:rsid w:val="003150B8"/>
    <w:rsid w:val="00340789"/>
    <w:rsid w:val="00342CAF"/>
    <w:rsid w:val="003439DB"/>
    <w:rsid w:val="00346787"/>
    <w:rsid w:val="00356466"/>
    <w:rsid w:val="003638FA"/>
    <w:rsid w:val="003760E1"/>
    <w:rsid w:val="00394D49"/>
    <w:rsid w:val="003A7900"/>
    <w:rsid w:val="003B16F6"/>
    <w:rsid w:val="003C558A"/>
    <w:rsid w:val="003D2091"/>
    <w:rsid w:val="003F26B6"/>
    <w:rsid w:val="00402F7B"/>
    <w:rsid w:val="0040482B"/>
    <w:rsid w:val="004176F5"/>
    <w:rsid w:val="00427FF0"/>
    <w:rsid w:val="004315D2"/>
    <w:rsid w:val="00441295"/>
    <w:rsid w:val="00444348"/>
    <w:rsid w:val="00457199"/>
    <w:rsid w:val="00463325"/>
    <w:rsid w:val="0047655B"/>
    <w:rsid w:val="0048783C"/>
    <w:rsid w:val="00494380"/>
    <w:rsid w:val="00497406"/>
    <w:rsid w:val="004A41B5"/>
    <w:rsid w:val="004B2AA4"/>
    <w:rsid w:val="004C644F"/>
    <w:rsid w:val="004D28A9"/>
    <w:rsid w:val="004D654C"/>
    <w:rsid w:val="004E6D9F"/>
    <w:rsid w:val="004E6FFB"/>
    <w:rsid w:val="004F37FF"/>
    <w:rsid w:val="004F3C08"/>
    <w:rsid w:val="004F7327"/>
    <w:rsid w:val="005301D8"/>
    <w:rsid w:val="0053386C"/>
    <w:rsid w:val="005441A5"/>
    <w:rsid w:val="00552D07"/>
    <w:rsid w:val="00555769"/>
    <w:rsid w:val="005607E3"/>
    <w:rsid w:val="00566918"/>
    <w:rsid w:val="005944A4"/>
    <w:rsid w:val="00594E61"/>
    <w:rsid w:val="005D28BB"/>
    <w:rsid w:val="005D47AA"/>
    <w:rsid w:val="005E3C00"/>
    <w:rsid w:val="005E3D12"/>
    <w:rsid w:val="00605689"/>
    <w:rsid w:val="00611EAC"/>
    <w:rsid w:val="00622799"/>
    <w:rsid w:val="00635D0F"/>
    <w:rsid w:val="00636FB5"/>
    <w:rsid w:val="00644DCC"/>
    <w:rsid w:val="00646E47"/>
    <w:rsid w:val="00654578"/>
    <w:rsid w:val="0067025F"/>
    <w:rsid w:val="00672878"/>
    <w:rsid w:val="006771FB"/>
    <w:rsid w:val="006A1749"/>
    <w:rsid w:val="006A1EC6"/>
    <w:rsid w:val="006A4D7F"/>
    <w:rsid w:val="006A673C"/>
    <w:rsid w:val="006A70E7"/>
    <w:rsid w:val="006B2F5C"/>
    <w:rsid w:val="006B3308"/>
    <w:rsid w:val="006B4560"/>
    <w:rsid w:val="006C1C42"/>
    <w:rsid w:val="006F4B37"/>
    <w:rsid w:val="006F6816"/>
    <w:rsid w:val="00704DDE"/>
    <w:rsid w:val="00705F53"/>
    <w:rsid w:val="00710725"/>
    <w:rsid w:val="00711D35"/>
    <w:rsid w:val="0074659D"/>
    <w:rsid w:val="00754A56"/>
    <w:rsid w:val="00756857"/>
    <w:rsid w:val="0076239D"/>
    <w:rsid w:val="00771E02"/>
    <w:rsid w:val="00776B7C"/>
    <w:rsid w:val="00783924"/>
    <w:rsid w:val="0078515C"/>
    <w:rsid w:val="007A14B4"/>
    <w:rsid w:val="007B0F93"/>
    <w:rsid w:val="007B255F"/>
    <w:rsid w:val="007B6AEE"/>
    <w:rsid w:val="007C0AC0"/>
    <w:rsid w:val="007C43C5"/>
    <w:rsid w:val="007C48BA"/>
    <w:rsid w:val="007D048B"/>
    <w:rsid w:val="007E3689"/>
    <w:rsid w:val="007F488A"/>
    <w:rsid w:val="007F6F02"/>
    <w:rsid w:val="007F77EA"/>
    <w:rsid w:val="007F7A92"/>
    <w:rsid w:val="00801485"/>
    <w:rsid w:val="00805AD0"/>
    <w:rsid w:val="00812F88"/>
    <w:rsid w:val="008161E7"/>
    <w:rsid w:val="0082097C"/>
    <w:rsid w:val="00823672"/>
    <w:rsid w:val="00826A0B"/>
    <w:rsid w:val="00833792"/>
    <w:rsid w:val="00836992"/>
    <w:rsid w:val="00841EA4"/>
    <w:rsid w:val="0084273B"/>
    <w:rsid w:val="008501E8"/>
    <w:rsid w:val="0086732D"/>
    <w:rsid w:val="00867435"/>
    <w:rsid w:val="008676CA"/>
    <w:rsid w:val="00876B73"/>
    <w:rsid w:val="0088124B"/>
    <w:rsid w:val="008815CB"/>
    <w:rsid w:val="00894331"/>
    <w:rsid w:val="008A2B43"/>
    <w:rsid w:val="008A348D"/>
    <w:rsid w:val="008A3B85"/>
    <w:rsid w:val="008B08F7"/>
    <w:rsid w:val="008B7DD8"/>
    <w:rsid w:val="008E30F6"/>
    <w:rsid w:val="008E378D"/>
    <w:rsid w:val="008F193B"/>
    <w:rsid w:val="00900BAF"/>
    <w:rsid w:val="00906020"/>
    <w:rsid w:val="00913806"/>
    <w:rsid w:val="00927610"/>
    <w:rsid w:val="00932AE2"/>
    <w:rsid w:val="00937298"/>
    <w:rsid w:val="009422A2"/>
    <w:rsid w:val="00944E2E"/>
    <w:rsid w:val="0096337E"/>
    <w:rsid w:val="00967303"/>
    <w:rsid w:val="00971379"/>
    <w:rsid w:val="00980029"/>
    <w:rsid w:val="009801C9"/>
    <w:rsid w:val="00982376"/>
    <w:rsid w:val="00991B82"/>
    <w:rsid w:val="00992E5A"/>
    <w:rsid w:val="009A22C3"/>
    <w:rsid w:val="009B1DD6"/>
    <w:rsid w:val="009B2789"/>
    <w:rsid w:val="009C124E"/>
    <w:rsid w:val="009C59D6"/>
    <w:rsid w:val="009E0F58"/>
    <w:rsid w:val="009E23DA"/>
    <w:rsid w:val="009F2388"/>
    <w:rsid w:val="00A075EC"/>
    <w:rsid w:val="00A11EE2"/>
    <w:rsid w:val="00A27163"/>
    <w:rsid w:val="00A3021A"/>
    <w:rsid w:val="00A32478"/>
    <w:rsid w:val="00A4077E"/>
    <w:rsid w:val="00A44F98"/>
    <w:rsid w:val="00A45143"/>
    <w:rsid w:val="00A47EFB"/>
    <w:rsid w:val="00A62AD9"/>
    <w:rsid w:val="00A648B4"/>
    <w:rsid w:val="00A64AC1"/>
    <w:rsid w:val="00A742DE"/>
    <w:rsid w:val="00A77471"/>
    <w:rsid w:val="00AB256E"/>
    <w:rsid w:val="00AC455B"/>
    <w:rsid w:val="00AC7FC7"/>
    <w:rsid w:val="00AD055B"/>
    <w:rsid w:val="00AE0C88"/>
    <w:rsid w:val="00AF3D31"/>
    <w:rsid w:val="00AF5C41"/>
    <w:rsid w:val="00B03E1E"/>
    <w:rsid w:val="00B10178"/>
    <w:rsid w:val="00B4075B"/>
    <w:rsid w:val="00B660A8"/>
    <w:rsid w:val="00B720BB"/>
    <w:rsid w:val="00B75555"/>
    <w:rsid w:val="00B76E90"/>
    <w:rsid w:val="00B80E80"/>
    <w:rsid w:val="00B84488"/>
    <w:rsid w:val="00B85012"/>
    <w:rsid w:val="00B91D80"/>
    <w:rsid w:val="00B94DB6"/>
    <w:rsid w:val="00BA1C09"/>
    <w:rsid w:val="00BA55BA"/>
    <w:rsid w:val="00BB5FCC"/>
    <w:rsid w:val="00BC27F3"/>
    <w:rsid w:val="00BE6A33"/>
    <w:rsid w:val="00BF2EA6"/>
    <w:rsid w:val="00BF5FED"/>
    <w:rsid w:val="00C04E6E"/>
    <w:rsid w:val="00C0568D"/>
    <w:rsid w:val="00C16BC3"/>
    <w:rsid w:val="00C374E5"/>
    <w:rsid w:val="00C44B2E"/>
    <w:rsid w:val="00C527DD"/>
    <w:rsid w:val="00C61A83"/>
    <w:rsid w:val="00C66255"/>
    <w:rsid w:val="00C70847"/>
    <w:rsid w:val="00C81E1A"/>
    <w:rsid w:val="00C8711F"/>
    <w:rsid w:val="00C9124F"/>
    <w:rsid w:val="00C922EF"/>
    <w:rsid w:val="00C9267F"/>
    <w:rsid w:val="00C97F78"/>
    <w:rsid w:val="00CA3856"/>
    <w:rsid w:val="00CB020F"/>
    <w:rsid w:val="00CC657C"/>
    <w:rsid w:val="00CD103D"/>
    <w:rsid w:val="00D04DF6"/>
    <w:rsid w:val="00D10607"/>
    <w:rsid w:val="00D311AC"/>
    <w:rsid w:val="00D46890"/>
    <w:rsid w:val="00D566ED"/>
    <w:rsid w:val="00D678DC"/>
    <w:rsid w:val="00D756F7"/>
    <w:rsid w:val="00D812FA"/>
    <w:rsid w:val="00D8287B"/>
    <w:rsid w:val="00D82EB7"/>
    <w:rsid w:val="00D85C19"/>
    <w:rsid w:val="00D90843"/>
    <w:rsid w:val="00D93990"/>
    <w:rsid w:val="00DA6176"/>
    <w:rsid w:val="00DC7266"/>
    <w:rsid w:val="00DD403D"/>
    <w:rsid w:val="00DE17D2"/>
    <w:rsid w:val="00DE493D"/>
    <w:rsid w:val="00E063B9"/>
    <w:rsid w:val="00E37085"/>
    <w:rsid w:val="00E4748A"/>
    <w:rsid w:val="00E61FC0"/>
    <w:rsid w:val="00E62E9E"/>
    <w:rsid w:val="00E66576"/>
    <w:rsid w:val="00E726EE"/>
    <w:rsid w:val="00E72C68"/>
    <w:rsid w:val="00E76540"/>
    <w:rsid w:val="00E814E9"/>
    <w:rsid w:val="00E846DC"/>
    <w:rsid w:val="00EA2874"/>
    <w:rsid w:val="00EA405F"/>
    <w:rsid w:val="00EB3652"/>
    <w:rsid w:val="00EC1F40"/>
    <w:rsid w:val="00EC337B"/>
    <w:rsid w:val="00ED754C"/>
    <w:rsid w:val="00ED7BD0"/>
    <w:rsid w:val="00EF55A6"/>
    <w:rsid w:val="00F027CF"/>
    <w:rsid w:val="00F02CA5"/>
    <w:rsid w:val="00F04EA5"/>
    <w:rsid w:val="00F05F65"/>
    <w:rsid w:val="00F128C3"/>
    <w:rsid w:val="00F62976"/>
    <w:rsid w:val="00F6325E"/>
    <w:rsid w:val="00F70385"/>
    <w:rsid w:val="00F7561A"/>
    <w:rsid w:val="00F81339"/>
    <w:rsid w:val="00F8407A"/>
    <w:rsid w:val="00FA1394"/>
    <w:rsid w:val="00FA5AE5"/>
    <w:rsid w:val="00FB596A"/>
    <w:rsid w:val="00FC0F10"/>
    <w:rsid w:val="00FC1A57"/>
    <w:rsid w:val="00FD0960"/>
    <w:rsid w:val="00FD130D"/>
    <w:rsid w:val="00FD51E8"/>
    <w:rsid w:val="00FE4616"/>
    <w:rsid w:val="00FE74B2"/>
    <w:rsid w:val="00FF0D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167AB6D"/>
  <w15:docId w15:val="{7C031912-E358-416D-BAAC-183615FD3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B16F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B06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B06F6"/>
    <w:rPr>
      <w:rFonts w:ascii="Tahoma" w:hAnsi="Tahoma" w:cs="Tahoma"/>
      <w:sz w:val="16"/>
      <w:szCs w:val="16"/>
    </w:rPr>
  </w:style>
  <w:style w:type="character" w:styleId="Lienhypertexte">
    <w:name w:val="Hyperlink"/>
    <w:basedOn w:val="Policepardfaut"/>
    <w:uiPriority w:val="99"/>
    <w:unhideWhenUsed/>
    <w:rsid w:val="001107F4"/>
    <w:rPr>
      <w:color w:val="0000FF" w:themeColor="hyperlink"/>
      <w:u w:val="single"/>
    </w:rPr>
  </w:style>
  <w:style w:type="paragraph" w:styleId="Paragraphedeliste">
    <w:name w:val="List Paragraph"/>
    <w:basedOn w:val="Normal"/>
    <w:uiPriority w:val="34"/>
    <w:qFormat/>
    <w:rsid w:val="002832FB"/>
    <w:pPr>
      <w:ind w:left="720"/>
      <w:contextualSpacing/>
    </w:pPr>
  </w:style>
  <w:style w:type="character" w:styleId="Lienhypertextesuivivisit">
    <w:name w:val="FollowedHyperlink"/>
    <w:basedOn w:val="Policepardfaut"/>
    <w:uiPriority w:val="99"/>
    <w:semiHidden/>
    <w:unhideWhenUsed/>
    <w:rsid w:val="001E0C00"/>
    <w:rPr>
      <w:color w:val="800080" w:themeColor="followedHyperlink"/>
      <w:u w:val="single"/>
    </w:rPr>
  </w:style>
  <w:style w:type="paragraph" w:styleId="En-tte">
    <w:name w:val="header"/>
    <w:basedOn w:val="Normal"/>
    <w:link w:val="En-tteCar"/>
    <w:uiPriority w:val="99"/>
    <w:unhideWhenUsed/>
    <w:rsid w:val="00A648B4"/>
    <w:pPr>
      <w:tabs>
        <w:tab w:val="center" w:pos="4536"/>
        <w:tab w:val="right" w:pos="9072"/>
      </w:tabs>
      <w:spacing w:after="0" w:line="240" w:lineRule="auto"/>
    </w:pPr>
  </w:style>
  <w:style w:type="character" w:customStyle="1" w:styleId="En-tteCar">
    <w:name w:val="En-tête Car"/>
    <w:basedOn w:val="Policepardfaut"/>
    <w:link w:val="En-tte"/>
    <w:uiPriority w:val="99"/>
    <w:rsid w:val="00A648B4"/>
  </w:style>
  <w:style w:type="paragraph" w:styleId="Pieddepage">
    <w:name w:val="footer"/>
    <w:basedOn w:val="Normal"/>
    <w:link w:val="PieddepageCar"/>
    <w:uiPriority w:val="99"/>
    <w:unhideWhenUsed/>
    <w:rsid w:val="00A648B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648B4"/>
  </w:style>
  <w:style w:type="paragraph" w:styleId="Sansinterligne">
    <w:name w:val="No Spacing"/>
    <w:link w:val="SansinterligneCar"/>
    <w:uiPriority w:val="1"/>
    <w:qFormat/>
    <w:rsid w:val="00BB5FCC"/>
    <w:pPr>
      <w:spacing w:after="0" w:line="240" w:lineRule="auto"/>
    </w:pPr>
    <w:rPr>
      <w:rFonts w:eastAsiaTheme="minorEastAsia"/>
    </w:rPr>
  </w:style>
  <w:style w:type="character" w:customStyle="1" w:styleId="SansinterligneCar">
    <w:name w:val="Sans interligne Car"/>
    <w:basedOn w:val="Policepardfaut"/>
    <w:link w:val="Sansinterligne"/>
    <w:uiPriority w:val="1"/>
    <w:rsid w:val="00BB5FC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766632">
      <w:bodyDiv w:val="1"/>
      <w:marLeft w:val="0"/>
      <w:marRight w:val="0"/>
      <w:marTop w:val="0"/>
      <w:marBottom w:val="0"/>
      <w:divBdr>
        <w:top w:val="none" w:sz="0" w:space="0" w:color="auto"/>
        <w:left w:val="none" w:sz="0" w:space="0" w:color="auto"/>
        <w:bottom w:val="none" w:sz="0" w:space="0" w:color="auto"/>
        <w:right w:val="none" w:sz="0" w:space="0" w:color="auto"/>
      </w:divBdr>
    </w:div>
    <w:div w:id="367029098">
      <w:bodyDiv w:val="1"/>
      <w:marLeft w:val="0"/>
      <w:marRight w:val="0"/>
      <w:marTop w:val="0"/>
      <w:marBottom w:val="0"/>
      <w:divBdr>
        <w:top w:val="none" w:sz="0" w:space="0" w:color="auto"/>
        <w:left w:val="none" w:sz="0" w:space="0" w:color="auto"/>
        <w:bottom w:val="none" w:sz="0" w:space="0" w:color="auto"/>
        <w:right w:val="none" w:sz="0" w:space="0" w:color="auto"/>
      </w:divBdr>
    </w:div>
    <w:div w:id="383286968">
      <w:bodyDiv w:val="1"/>
      <w:marLeft w:val="0"/>
      <w:marRight w:val="0"/>
      <w:marTop w:val="0"/>
      <w:marBottom w:val="0"/>
      <w:divBdr>
        <w:top w:val="none" w:sz="0" w:space="0" w:color="auto"/>
        <w:left w:val="none" w:sz="0" w:space="0" w:color="auto"/>
        <w:bottom w:val="none" w:sz="0" w:space="0" w:color="auto"/>
        <w:right w:val="none" w:sz="0" w:space="0" w:color="auto"/>
      </w:divBdr>
      <w:divsChild>
        <w:div w:id="54400031">
          <w:marLeft w:val="432"/>
          <w:marRight w:val="0"/>
          <w:marTop w:val="120"/>
          <w:marBottom w:val="0"/>
          <w:divBdr>
            <w:top w:val="none" w:sz="0" w:space="0" w:color="auto"/>
            <w:left w:val="none" w:sz="0" w:space="0" w:color="auto"/>
            <w:bottom w:val="none" w:sz="0" w:space="0" w:color="auto"/>
            <w:right w:val="none" w:sz="0" w:space="0" w:color="auto"/>
          </w:divBdr>
        </w:div>
        <w:div w:id="101271584">
          <w:marLeft w:val="432"/>
          <w:marRight w:val="0"/>
          <w:marTop w:val="120"/>
          <w:marBottom w:val="0"/>
          <w:divBdr>
            <w:top w:val="none" w:sz="0" w:space="0" w:color="auto"/>
            <w:left w:val="none" w:sz="0" w:space="0" w:color="auto"/>
            <w:bottom w:val="none" w:sz="0" w:space="0" w:color="auto"/>
            <w:right w:val="none" w:sz="0" w:space="0" w:color="auto"/>
          </w:divBdr>
        </w:div>
      </w:divsChild>
    </w:div>
    <w:div w:id="1250188956">
      <w:bodyDiv w:val="1"/>
      <w:marLeft w:val="0"/>
      <w:marRight w:val="0"/>
      <w:marTop w:val="0"/>
      <w:marBottom w:val="0"/>
      <w:divBdr>
        <w:top w:val="none" w:sz="0" w:space="0" w:color="auto"/>
        <w:left w:val="none" w:sz="0" w:space="0" w:color="auto"/>
        <w:bottom w:val="none" w:sz="0" w:space="0" w:color="auto"/>
        <w:right w:val="none" w:sz="0" w:space="0" w:color="auto"/>
      </w:divBdr>
      <w:divsChild>
        <w:div w:id="503397322">
          <w:marLeft w:val="432"/>
          <w:marRight w:val="0"/>
          <w:marTop w:val="120"/>
          <w:marBottom w:val="0"/>
          <w:divBdr>
            <w:top w:val="none" w:sz="0" w:space="0" w:color="auto"/>
            <w:left w:val="none" w:sz="0" w:space="0" w:color="auto"/>
            <w:bottom w:val="none" w:sz="0" w:space="0" w:color="auto"/>
            <w:right w:val="none" w:sz="0" w:space="0" w:color="auto"/>
          </w:divBdr>
        </w:div>
      </w:divsChild>
    </w:div>
    <w:div w:id="1268078697">
      <w:bodyDiv w:val="1"/>
      <w:marLeft w:val="0"/>
      <w:marRight w:val="0"/>
      <w:marTop w:val="0"/>
      <w:marBottom w:val="0"/>
      <w:divBdr>
        <w:top w:val="none" w:sz="0" w:space="0" w:color="auto"/>
        <w:left w:val="none" w:sz="0" w:space="0" w:color="auto"/>
        <w:bottom w:val="none" w:sz="0" w:space="0" w:color="auto"/>
        <w:right w:val="none" w:sz="0" w:space="0" w:color="auto"/>
      </w:divBdr>
      <w:divsChild>
        <w:div w:id="1001931680">
          <w:marLeft w:val="0"/>
          <w:marRight w:val="0"/>
          <w:marTop w:val="0"/>
          <w:marBottom w:val="0"/>
          <w:divBdr>
            <w:top w:val="none" w:sz="0" w:space="0" w:color="auto"/>
            <w:left w:val="none" w:sz="0" w:space="0" w:color="auto"/>
            <w:bottom w:val="none" w:sz="0" w:space="0" w:color="auto"/>
            <w:right w:val="none" w:sz="0" w:space="0" w:color="auto"/>
          </w:divBdr>
        </w:div>
        <w:div w:id="1306281420">
          <w:marLeft w:val="0"/>
          <w:marRight w:val="0"/>
          <w:marTop w:val="0"/>
          <w:marBottom w:val="0"/>
          <w:divBdr>
            <w:top w:val="none" w:sz="0" w:space="0" w:color="auto"/>
            <w:left w:val="none" w:sz="0" w:space="0" w:color="auto"/>
            <w:bottom w:val="none" w:sz="0" w:space="0" w:color="auto"/>
            <w:right w:val="none" w:sz="0" w:space="0" w:color="auto"/>
          </w:divBdr>
        </w:div>
        <w:div w:id="1749040822">
          <w:marLeft w:val="0"/>
          <w:marRight w:val="0"/>
          <w:marTop w:val="0"/>
          <w:marBottom w:val="0"/>
          <w:divBdr>
            <w:top w:val="none" w:sz="0" w:space="0" w:color="auto"/>
            <w:left w:val="none" w:sz="0" w:space="0" w:color="auto"/>
            <w:bottom w:val="none" w:sz="0" w:space="0" w:color="auto"/>
            <w:right w:val="none" w:sz="0" w:space="0" w:color="auto"/>
          </w:divBdr>
        </w:div>
        <w:div w:id="1920409226">
          <w:marLeft w:val="0"/>
          <w:marRight w:val="0"/>
          <w:marTop w:val="0"/>
          <w:marBottom w:val="0"/>
          <w:divBdr>
            <w:top w:val="none" w:sz="0" w:space="0" w:color="auto"/>
            <w:left w:val="none" w:sz="0" w:space="0" w:color="auto"/>
            <w:bottom w:val="none" w:sz="0" w:space="0" w:color="auto"/>
            <w:right w:val="none" w:sz="0" w:space="0" w:color="auto"/>
          </w:divBdr>
        </w:div>
        <w:div w:id="2099668412">
          <w:marLeft w:val="0"/>
          <w:marRight w:val="0"/>
          <w:marTop w:val="0"/>
          <w:marBottom w:val="0"/>
          <w:divBdr>
            <w:top w:val="none" w:sz="0" w:space="0" w:color="auto"/>
            <w:left w:val="none" w:sz="0" w:space="0" w:color="auto"/>
            <w:bottom w:val="none" w:sz="0" w:space="0" w:color="auto"/>
            <w:right w:val="none" w:sz="0" w:space="0" w:color="auto"/>
          </w:divBdr>
        </w:div>
      </w:divsChild>
    </w:div>
    <w:div w:id="2026208542">
      <w:bodyDiv w:val="1"/>
      <w:marLeft w:val="0"/>
      <w:marRight w:val="0"/>
      <w:marTop w:val="0"/>
      <w:marBottom w:val="0"/>
      <w:divBdr>
        <w:top w:val="none" w:sz="0" w:space="0" w:color="auto"/>
        <w:left w:val="none" w:sz="0" w:space="0" w:color="auto"/>
        <w:bottom w:val="none" w:sz="0" w:space="0" w:color="auto"/>
        <w:right w:val="none" w:sz="0" w:space="0" w:color="auto"/>
      </w:divBdr>
      <w:divsChild>
        <w:div w:id="790902274">
          <w:marLeft w:val="432"/>
          <w:marRight w:val="0"/>
          <w:marTop w:val="120"/>
          <w:marBottom w:val="0"/>
          <w:divBdr>
            <w:top w:val="none" w:sz="0" w:space="0" w:color="auto"/>
            <w:left w:val="none" w:sz="0" w:space="0" w:color="auto"/>
            <w:bottom w:val="none" w:sz="0" w:space="0" w:color="auto"/>
            <w:right w:val="none" w:sz="0" w:space="0" w:color="auto"/>
          </w:divBdr>
        </w:div>
      </w:divsChild>
    </w:div>
    <w:div w:id="2113427798">
      <w:bodyDiv w:val="1"/>
      <w:marLeft w:val="0"/>
      <w:marRight w:val="0"/>
      <w:marTop w:val="0"/>
      <w:marBottom w:val="0"/>
      <w:divBdr>
        <w:top w:val="none" w:sz="0" w:space="0" w:color="auto"/>
        <w:left w:val="none" w:sz="0" w:space="0" w:color="auto"/>
        <w:bottom w:val="none" w:sz="0" w:space="0" w:color="auto"/>
        <w:right w:val="none" w:sz="0" w:space="0" w:color="auto"/>
      </w:divBdr>
      <w:divsChild>
        <w:div w:id="80688966">
          <w:marLeft w:val="0"/>
          <w:marRight w:val="0"/>
          <w:marTop w:val="0"/>
          <w:marBottom w:val="0"/>
          <w:divBdr>
            <w:top w:val="none" w:sz="0" w:space="0" w:color="auto"/>
            <w:left w:val="none" w:sz="0" w:space="0" w:color="auto"/>
            <w:bottom w:val="none" w:sz="0" w:space="0" w:color="auto"/>
            <w:right w:val="none" w:sz="0" w:space="0" w:color="auto"/>
          </w:divBdr>
        </w:div>
        <w:div w:id="627197786">
          <w:marLeft w:val="0"/>
          <w:marRight w:val="0"/>
          <w:marTop w:val="0"/>
          <w:marBottom w:val="0"/>
          <w:divBdr>
            <w:top w:val="none" w:sz="0" w:space="0" w:color="auto"/>
            <w:left w:val="none" w:sz="0" w:space="0" w:color="auto"/>
            <w:bottom w:val="none" w:sz="0" w:space="0" w:color="auto"/>
            <w:right w:val="none" w:sz="0" w:space="0" w:color="auto"/>
          </w:divBdr>
        </w:div>
        <w:div w:id="1096442533">
          <w:marLeft w:val="0"/>
          <w:marRight w:val="0"/>
          <w:marTop w:val="0"/>
          <w:marBottom w:val="0"/>
          <w:divBdr>
            <w:top w:val="none" w:sz="0" w:space="0" w:color="auto"/>
            <w:left w:val="none" w:sz="0" w:space="0" w:color="auto"/>
            <w:bottom w:val="none" w:sz="0" w:space="0" w:color="auto"/>
            <w:right w:val="none" w:sz="0" w:space="0" w:color="auto"/>
          </w:divBdr>
        </w:div>
        <w:div w:id="1606156371">
          <w:marLeft w:val="0"/>
          <w:marRight w:val="0"/>
          <w:marTop w:val="0"/>
          <w:marBottom w:val="0"/>
          <w:divBdr>
            <w:top w:val="none" w:sz="0" w:space="0" w:color="auto"/>
            <w:left w:val="none" w:sz="0" w:space="0" w:color="auto"/>
            <w:bottom w:val="none" w:sz="0" w:space="0" w:color="auto"/>
            <w:right w:val="none" w:sz="0" w:space="0" w:color="auto"/>
          </w:divBdr>
        </w:div>
        <w:div w:id="1948199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wmf"/><Relationship Id="rId32" Type="http://schemas.openxmlformats.org/officeDocument/2006/relationships/hyperlink" Target="http://www.google.fr/imgres?imgurl=http://www.ag2m.fr/images/stories/panneau_incendie.jpg&amp;imgrefurl=http://www.ag2m.fr/actualites/lactu-metrologie/item/298-iso-une-nouvelle-norme-iso-aide-a-evaluer-les-risques-dincendie-.html&amp;h=82&amp;w=96&amp;sz=4&amp;tbnid=B2myIkX7EJrhKM:&amp;tbnh=71&amp;tbnw=84&amp;prev=/search?q=panneau+risque+incendie&amp;tbm=isch&amp;tbo=u&amp;zoom=1&amp;q=panneau+risque+incendie&amp;usg=__-_eEAgVsoLvndzIsXykX9CXyRs8=&amp;docid=mUljUI9paRgdaM&amp;sa=X&amp;ei=mMKxUe2KAaO07Qa7q4GoBQ&amp;ved=0CFMQ9QEwAw&amp;dur=2086"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png"/><Relationship Id="rId35"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8B1C2-61A3-4413-821E-3B09954E6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23</Pages>
  <Words>5387</Words>
  <Characters>29632</Characters>
  <Application>Microsoft Office Word</Application>
  <DocSecurity>0</DocSecurity>
  <Lines>246</Lines>
  <Paragraphs>69</Paragraphs>
  <ScaleCrop>false</ScaleCrop>
  <HeadingPairs>
    <vt:vector size="2" baseType="variant">
      <vt:variant>
        <vt:lpstr>Titre</vt:lpstr>
      </vt:variant>
      <vt:variant>
        <vt:i4>1</vt:i4>
      </vt:variant>
    </vt:vector>
  </HeadingPairs>
  <TitlesOfParts>
    <vt:vector size="1" baseType="lpstr">
      <vt:lpstr>LIVRET D’ACCUEIL SERVICE D’HEMODIALYSE</vt:lpstr>
    </vt:vector>
  </TitlesOfParts>
  <Company>Hewlett-Packard Company</Company>
  <LinksUpToDate>false</LinksUpToDate>
  <CharactersWithSpaces>34950</CharactersWithSpaces>
  <SharedDoc>false</SharedDoc>
  <HLinks>
    <vt:vector size="30" baseType="variant">
      <vt:variant>
        <vt:i4>983136</vt:i4>
      </vt:variant>
      <vt:variant>
        <vt:i4>12</vt:i4>
      </vt:variant>
      <vt:variant>
        <vt:i4>0</vt:i4>
      </vt:variant>
      <vt:variant>
        <vt:i4>5</vt:i4>
      </vt:variant>
      <vt:variant>
        <vt:lpwstr>mailto:cru@clinique-turin.fr</vt:lpwstr>
      </vt:variant>
      <vt:variant>
        <vt:lpwstr/>
      </vt:variant>
      <vt:variant>
        <vt:i4>5242952</vt:i4>
      </vt:variant>
      <vt:variant>
        <vt:i4>9</vt:i4>
      </vt:variant>
      <vt:variant>
        <vt:i4>0</vt:i4>
      </vt:variant>
      <vt:variant>
        <vt:i4>5</vt:i4>
      </vt:variant>
      <vt:variant>
        <vt:lpwstr>http://www.clinique-turin.fr/</vt:lpwstr>
      </vt:variant>
      <vt:variant>
        <vt:lpwstr/>
      </vt:variant>
      <vt:variant>
        <vt:i4>1900564</vt:i4>
      </vt:variant>
      <vt:variant>
        <vt:i4>6</vt:i4>
      </vt:variant>
      <vt:variant>
        <vt:i4>0</vt:i4>
      </vt:variant>
      <vt:variant>
        <vt:i4>5</vt:i4>
      </vt:variant>
      <vt:variant>
        <vt:lpwstr>http://www.sante.gouv.fr/</vt:lpwstr>
      </vt:variant>
      <vt:variant>
        <vt:lpwstr/>
      </vt:variant>
      <vt:variant>
        <vt:i4>5242952</vt:i4>
      </vt:variant>
      <vt:variant>
        <vt:i4>3</vt:i4>
      </vt:variant>
      <vt:variant>
        <vt:i4>0</vt:i4>
      </vt:variant>
      <vt:variant>
        <vt:i4>5</vt:i4>
      </vt:variant>
      <vt:variant>
        <vt:lpwstr>http://www.clinique-turin.fr/</vt:lpwstr>
      </vt:variant>
      <vt:variant>
        <vt:lpwstr/>
      </vt:variant>
      <vt:variant>
        <vt:i4>5242952</vt:i4>
      </vt:variant>
      <vt:variant>
        <vt:i4>0</vt:i4>
      </vt:variant>
      <vt:variant>
        <vt:i4>0</vt:i4>
      </vt:variant>
      <vt:variant>
        <vt:i4>5</vt:i4>
      </vt:variant>
      <vt:variant>
        <vt:lpwstr>http://www.clinique-turin.fr/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D’ACCUEIL SERVICE D’HEMODIALYSE</dc:title>
  <dc:subject>Maison de Néphrologie – Clinique Turin</dc:subject>
  <dc:creator>adubois</dc:creator>
  <cp:lastModifiedBy>Severine BAREAU</cp:lastModifiedBy>
  <cp:revision>29</cp:revision>
  <cp:lastPrinted>2015-03-17T09:24:00Z</cp:lastPrinted>
  <dcterms:created xsi:type="dcterms:W3CDTF">2016-12-26T14:12:00Z</dcterms:created>
  <dcterms:modified xsi:type="dcterms:W3CDTF">2017-03-07T16:06:00Z</dcterms:modified>
</cp:coreProperties>
</file>